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cc80" w14:textId="08dc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2016 жылғы 9 желтоқсандағы № 237 қаулысы. Маңғыстау облысы Әділет департаментінде 2016 жылғы 27 желтоқсанда № 3223 болып тіркелді. Ескерту. Күші жойылды - Маңғыстау облысы Түпқараған ауданы әкімдігінің 21 қарашадағы 2022 жылғы № 222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21.11.2022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w:t>
      </w:r>
      <w:r>
        <w:rPr>
          <w:rFonts w:ascii="Times New Roman"/>
          <w:b w:val="false"/>
          <w:i w:val="false"/>
          <w:color w:val="000000"/>
          <w:sz w:val="28"/>
        </w:rPr>
        <w:t>№ 498</w:t>
      </w:r>
      <w:r>
        <w:rPr>
          <w:rFonts w:ascii="Times New Roman"/>
          <w:b w:val="false"/>
          <w:i w:val="false"/>
          <w:color w:val="000000"/>
          <w:sz w:val="28"/>
        </w:rPr>
        <w:t xml:space="preserve"> "Мүгедектер үшін жұмыс орындарын квоталау қағидаларын бекіту туралы" бұйрығына (нормативтік құқықтық актілерді мемлекеттік тіркеу Тізілімінде № 14010 болып тіркелген) сәйкес, Түпқараған ауданының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Осы қаулының қосымшасына сәйкес Түпқараған ауданының ұйымдарында ауыр жұмыстардағы, еңбек жағдайлары зиянды, қауіпті жұмыстардағы жұмыс орындарын есептемегенде, жұмыс орындары санынан екіден төрт пайызға дейінгі мөлшерде мүгедектер үшін жұмыс орындарына квота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орыс тіліндегі мәтіні өзгермейді - Маңғыстау облысы Түпқараған ауданы әкімдігінің 12.04.2021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"Түпқараған аудандық жұмыспен қамту, әлеуметтік бағдарламалар және азаматтық хал актілерін тіркеу бөлімі" мемлекеттік мекемесі (Г.Ш.Беришбаева) осы қаулының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Түпқараған ауданы әкімінің орынбасары Т. Алтынғалиевке жүктелсін. </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Асауов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Маңғыстау облысы әкімдігінің </w:t>
      </w:r>
    </w:p>
    <w:p>
      <w:pPr>
        <w:spacing w:after="0"/>
        <w:ind w:left="0"/>
        <w:jc w:val="both"/>
      </w:pPr>
      <w:r>
        <w:rPr>
          <w:rFonts w:ascii="Times New Roman"/>
          <w:b w:val="false"/>
          <w:i w:val="false"/>
          <w:color w:val="000000"/>
          <w:sz w:val="28"/>
        </w:rPr>
        <w:t xml:space="preserve">
      Маңғыстау облысының денсаулық сақтау </w:t>
      </w:r>
    </w:p>
    <w:p>
      <w:pPr>
        <w:spacing w:after="0"/>
        <w:ind w:left="0"/>
        <w:jc w:val="both"/>
      </w:pPr>
      <w:r>
        <w:rPr>
          <w:rFonts w:ascii="Times New Roman"/>
          <w:b w:val="false"/>
          <w:i w:val="false"/>
          <w:color w:val="000000"/>
          <w:sz w:val="28"/>
        </w:rPr>
        <w:t>
      басқармасының шаруашылық жүргізу құқығындағы</w:t>
      </w:r>
    </w:p>
    <w:p>
      <w:pPr>
        <w:spacing w:after="0"/>
        <w:ind w:left="0"/>
        <w:jc w:val="both"/>
      </w:pPr>
      <w:r>
        <w:rPr>
          <w:rFonts w:ascii="Times New Roman"/>
          <w:b w:val="false"/>
          <w:i w:val="false"/>
          <w:color w:val="000000"/>
          <w:sz w:val="28"/>
        </w:rPr>
        <w:t xml:space="preserve">
      "Түпқараған орталық аудандық ауруханасы" </w:t>
      </w:r>
    </w:p>
    <w:p>
      <w:pPr>
        <w:spacing w:after="0"/>
        <w:ind w:left="0"/>
        <w:jc w:val="both"/>
      </w:pPr>
      <w:r>
        <w:rPr>
          <w:rFonts w:ascii="Times New Roman"/>
          <w:b w:val="false"/>
          <w:i w:val="false"/>
          <w:color w:val="000000"/>
          <w:sz w:val="28"/>
        </w:rPr>
        <w:t>
      мемлекеттік коммуналдық кәсіпорнының директоры</w:t>
      </w:r>
    </w:p>
    <w:p>
      <w:pPr>
        <w:spacing w:after="0"/>
        <w:ind w:left="0"/>
        <w:jc w:val="both"/>
      </w:pPr>
      <w:r>
        <w:rPr>
          <w:rFonts w:ascii="Times New Roman"/>
          <w:b w:val="false"/>
          <w:i w:val="false"/>
          <w:color w:val="000000"/>
          <w:sz w:val="28"/>
        </w:rPr>
        <w:t>
      Г. Шалабаева</w:t>
      </w:r>
    </w:p>
    <w:p>
      <w:pPr>
        <w:spacing w:after="0"/>
        <w:ind w:left="0"/>
        <w:jc w:val="both"/>
      </w:pPr>
      <w:r>
        <w:rPr>
          <w:rFonts w:ascii="Times New Roman"/>
          <w:b w:val="false"/>
          <w:i w:val="false"/>
          <w:color w:val="000000"/>
          <w:sz w:val="28"/>
        </w:rPr>
        <w:t>
      "09" желтоқсан 2016 жыл.</w:t>
      </w:r>
    </w:p>
    <w:p>
      <w:pPr>
        <w:spacing w:after="0"/>
        <w:ind w:left="0"/>
        <w:jc w:val="both"/>
      </w:pPr>
    </w:p>
    <w:p>
      <w:pPr>
        <w:spacing w:after="0"/>
        <w:ind w:left="0"/>
        <w:jc w:val="both"/>
      </w:pPr>
      <w:r>
        <w:rPr>
          <w:rFonts w:ascii="Times New Roman"/>
          <w:b w:val="false"/>
          <w:i w:val="false"/>
          <w:color w:val="000000"/>
          <w:sz w:val="28"/>
        </w:rPr>
        <w:t>
      Түпқараған ауданы әкімдігінің</w:t>
      </w:r>
    </w:p>
    <w:p>
      <w:pPr>
        <w:spacing w:after="0"/>
        <w:ind w:left="0"/>
        <w:jc w:val="both"/>
      </w:pPr>
      <w:r>
        <w:rPr>
          <w:rFonts w:ascii="Times New Roman"/>
          <w:b w:val="false"/>
          <w:i w:val="false"/>
          <w:color w:val="000000"/>
          <w:sz w:val="28"/>
        </w:rPr>
        <w:t>
      "Түпқараған су жүйесі" мемлекеттік коммуналдық</w:t>
      </w:r>
    </w:p>
    <w:p>
      <w:pPr>
        <w:spacing w:after="0"/>
        <w:ind w:left="0"/>
        <w:jc w:val="both"/>
      </w:pPr>
      <w:r>
        <w:rPr>
          <w:rFonts w:ascii="Times New Roman"/>
          <w:b w:val="false"/>
          <w:i w:val="false"/>
          <w:color w:val="000000"/>
          <w:sz w:val="28"/>
        </w:rPr>
        <w:t>
      кәсіпорнының директоры</w:t>
      </w:r>
    </w:p>
    <w:p>
      <w:pPr>
        <w:spacing w:after="0"/>
        <w:ind w:left="0"/>
        <w:jc w:val="both"/>
      </w:pPr>
      <w:r>
        <w:rPr>
          <w:rFonts w:ascii="Times New Roman"/>
          <w:b w:val="false"/>
          <w:i w:val="false"/>
          <w:color w:val="000000"/>
          <w:sz w:val="28"/>
        </w:rPr>
        <w:t>
      А. Аманафесов</w:t>
      </w:r>
    </w:p>
    <w:p>
      <w:pPr>
        <w:spacing w:after="0"/>
        <w:ind w:left="0"/>
        <w:jc w:val="both"/>
      </w:pPr>
      <w:r>
        <w:rPr>
          <w:rFonts w:ascii="Times New Roman"/>
          <w:b w:val="false"/>
          <w:i w:val="false"/>
          <w:color w:val="000000"/>
          <w:sz w:val="28"/>
        </w:rPr>
        <w:t>
      "09" желтоқсан 2016 жыл.</w:t>
      </w:r>
    </w:p>
    <w:p>
      <w:pPr>
        <w:spacing w:after="0"/>
        <w:ind w:left="0"/>
        <w:jc w:val="both"/>
      </w:pPr>
    </w:p>
    <w:p>
      <w:pPr>
        <w:spacing w:after="0"/>
        <w:ind w:left="0"/>
        <w:jc w:val="both"/>
      </w:pPr>
      <w:r>
        <w:rPr>
          <w:rFonts w:ascii="Times New Roman"/>
          <w:b w:val="false"/>
          <w:i w:val="false"/>
          <w:color w:val="000000"/>
          <w:sz w:val="28"/>
        </w:rPr>
        <w:t>
      Түпқараған ауданы әкімдігінің</w:t>
      </w:r>
    </w:p>
    <w:p>
      <w:pPr>
        <w:spacing w:after="0"/>
        <w:ind w:left="0"/>
        <w:jc w:val="both"/>
      </w:pPr>
      <w:r>
        <w:rPr>
          <w:rFonts w:ascii="Times New Roman"/>
          <w:b w:val="false"/>
          <w:i w:val="false"/>
          <w:color w:val="000000"/>
          <w:sz w:val="28"/>
        </w:rPr>
        <w:t xml:space="preserve">
      "Түпқараған электр жүйесі" мемлекеттік </w:t>
      </w:r>
    </w:p>
    <w:p>
      <w:pPr>
        <w:spacing w:after="0"/>
        <w:ind w:left="0"/>
        <w:jc w:val="both"/>
      </w:pPr>
      <w:r>
        <w:rPr>
          <w:rFonts w:ascii="Times New Roman"/>
          <w:b w:val="false"/>
          <w:i w:val="false"/>
          <w:color w:val="000000"/>
          <w:sz w:val="28"/>
        </w:rPr>
        <w:t>
      коммуналдық кәсіпорны директорының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А. Ещанов</w:t>
      </w:r>
    </w:p>
    <w:p>
      <w:pPr>
        <w:spacing w:after="0"/>
        <w:ind w:left="0"/>
        <w:jc w:val="both"/>
      </w:pPr>
      <w:r>
        <w:rPr>
          <w:rFonts w:ascii="Times New Roman"/>
          <w:b w:val="false"/>
          <w:i w:val="false"/>
          <w:color w:val="000000"/>
          <w:sz w:val="28"/>
        </w:rPr>
        <w:t>
      "09" желтоқсан 2016 жыл.</w:t>
      </w:r>
    </w:p>
    <w:p>
      <w:pPr>
        <w:spacing w:after="0"/>
        <w:ind w:left="0"/>
        <w:jc w:val="both"/>
      </w:pPr>
    </w:p>
    <w:p>
      <w:pPr>
        <w:spacing w:after="0"/>
        <w:ind w:left="0"/>
        <w:jc w:val="both"/>
      </w:pPr>
      <w:r>
        <w:rPr>
          <w:rFonts w:ascii="Times New Roman"/>
          <w:b w:val="false"/>
          <w:i w:val="false"/>
          <w:color w:val="000000"/>
          <w:sz w:val="28"/>
        </w:rPr>
        <w:t>
      "Түпқараған аудандық білім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 Утесбаева</w:t>
      </w:r>
    </w:p>
    <w:p>
      <w:pPr>
        <w:spacing w:after="0"/>
        <w:ind w:left="0"/>
        <w:jc w:val="both"/>
      </w:pPr>
      <w:r>
        <w:rPr>
          <w:rFonts w:ascii="Times New Roman"/>
          <w:b w:val="false"/>
          <w:i w:val="false"/>
          <w:color w:val="000000"/>
          <w:sz w:val="28"/>
        </w:rPr>
        <w:t>
      "09" желтоқсан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xml:space="preserve"> № 237 қаулысына қосымша</w:t>
            </w:r>
          </w:p>
        </w:tc>
      </w:tr>
    </w:tbl>
    <w:bookmarkStart w:name="z14" w:id="5"/>
    <w:p>
      <w:pPr>
        <w:spacing w:after="0"/>
        <w:ind w:left="0"/>
        <w:jc w:val="left"/>
      </w:pPr>
      <w:r>
        <w:rPr>
          <w:rFonts w:ascii="Times New Roman"/>
          <w:b/>
          <w:i w:val="false"/>
          <w:color w:val="000000"/>
        </w:rPr>
        <w:t xml:space="preserve"> Түпқараған ауданының ұйымдарында ауыр жұмыстардағы, еңбек жағдайлары зиянды, қауіпті жұмыстардағы жұмыс орындарын есептемегенде, жұмыс орындары санынан екіден төрт пайызға дейінгі мөлшерде мүгедектер үшін жұмыс орындарына квоталар</w:t>
      </w:r>
    </w:p>
    <w:bookmarkEnd w:id="5"/>
    <w:p>
      <w:pPr>
        <w:spacing w:after="0"/>
        <w:ind w:left="0"/>
        <w:jc w:val="both"/>
      </w:pPr>
      <w:r>
        <w:rPr>
          <w:rFonts w:ascii="Times New Roman"/>
          <w:b w:val="false"/>
          <w:i w:val="false"/>
          <w:color w:val="ff0000"/>
          <w:sz w:val="28"/>
        </w:rPr>
        <w:t xml:space="preserve">
      Ескерту. 1 тармақ жаңа редакцияда - Маңғыстау облысы Түпқараған ауданы әкімдігінің 12.04.2021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үшін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жол құрылыс"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білім басқармасының Түпқараған ауданы бойынша білім бөлімінің "Ақшұқыр мектеп-лицейі"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"Ғұбайдолла Айдаров атындағы №1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"Жалау Мыңбаев атындағы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