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6f81" w14:textId="8526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(азаматтардың) белсенділігін арттыру үшін "Өрлеу" жобасы бойынша шартты ақшалай көмек көрсетудің тәртібін және мөлшерін айқындау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2016 жылғы 21 қазандағы № 6/46 шешімі. Маңғыстау облысы Әділет департаментінде 2016 жылғы 15 қарашада № 3184 болып тіркелді. Күші жойылды-Маңғыстау облысы Түпқараған аудандық мәслихатының 2018 жылғы 29 наурыздағы № 18/150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29.03.2018 </w:t>
      </w:r>
      <w:r>
        <w:rPr>
          <w:rFonts w:ascii="Times New Roman"/>
          <w:b w:val="false"/>
          <w:i w:val="false"/>
          <w:color w:val="ff0000"/>
          <w:sz w:val="28"/>
        </w:rPr>
        <w:t>№ 18/150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2015 жылғы 30 қарашадағы "</w:t>
      </w:r>
      <w:r>
        <w:rPr>
          <w:rFonts w:ascii="Times New Roman"/>
          <w:b w:val="false"/>
          <w:i w:val="false"/>
          <w:color w:val="000000"/>
          <w:sz w:val="28"/>
        </w:rPr>
        <w:t>2016-2018 жылдарға арналған республикалық бюджет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2016 жылғы 4 наурыздағы </w:t>
      </w:r>
      <w:r>
        <w:rPr>
          <w:rFonts w:ascii="Times New Roman"/>
          <w:b w:val="false"/>
          <w:i w:val="false"/>
          <w:color w:val="000000"/>
          <w:sz w:val="28"/>
        </w:rPr>
        <w:t>№ 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және Маңғыстау облысының әділет департаментінің 2016 жылғы 11 тамыздағы № 10-15-2940 ұсынысының негізінде,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отбасының (азаматтардың) белсенділігін арттыру үшін "Өрлеу" жобасы бойынша шартты ақшалай көмек көрсетудің тәртібін және мөлшерін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2015 жылғы 29 маусымдағы </w:t>
      </w:r>
      <w:r>
        <w:rPr>
          <w:rFonts w:ascii="Times New Roman"/>
          <w:b w:val="false"/>
          <w:i w:val="false"/>
          <w:color w:val="000000"/>
          <w:sz w:val="28"/>
        </w:rPr>
        <w:t>№ 31/212</w:t>
      </w:r>
      <w:r>
        <w:rPr>
          <w:rFonts w:ascii="Times New Roman"/>
          <w:b w:val="false"/>
          <w:i w:val="false"/>
          <w:color w:val="000000"/>
          <w:sz w:val="28"/>
        </w:rPr>
        <w:t xml:space="preserve"> "Отбасының (азаматтардың) белсенділігін арттыру үшін келісімшарт негізіндегі әлеуметтік көмек көрсетудің мөлшерін және тәртібін айқындау қағидасын бекіту туралы" шешімінің (нормативтік құқықтық актілерді мемлекеттік тіркеу Тізілімінде № 2772 болып тіркелген, 2015 жылғы 24 шілдеде "Әділет" ақпараттық - құқықтық жүйесінде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 аппаратының басшысы (А.Ізбен)</w:t>
      </w:r>
      <w:r>
        <w:rPr>
          <w:rFonts w:ascii="Times New Roman"/>
          <w:b w:val="false"/>
          <w:i w:val="false"/>
          <w:color w:val="000000"/>
          <w:sz w:val="28"/>
        </w:rPr>
        <w:t xml:space="preserve">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4"/>
    <w:bookmarkStart w:name="z6"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хал актілерін тіркеу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Г.Берішбаева</w:t>
      </w:r>
    </w:p>
    <w:p>
      <w:pPr>
        <w:spacing w:after="0"/>
        <w:ind w:left="0"/>
        <w:jc w:val="both"/>
      </w:pPr>
      <w:r>
        <w:rPr>
          <w:rFonts w:ascii="Times New Roman"/>
          <w:b w:val="false"/>
          <w:i w:val="false"/>
          <w:color w:val="000000"/>
          <w:sz w:val="28"/>
        </w:rPr>
        <w:t>
      21 қазан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21 қазан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 xml:space="preserve">2016 жылғы 21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6/46 шешімімен бекітілген</w:t>
            </w:r>
          </w:p>
        </w:tc>
      </w:tr>
    </w:tbl>
    <w:bookmarkStart w:name="z112" w:id="6"/>
    <w:p>
      <w:pPr>
        <w:spacing w:after="0"/>
        <w:ind w:left="0"/>
        <w:jc w:val="left"/>
      </w:pPr>
      <w:r>
        <w:rPr>
          <w:rFonts w:ascii="Times New Roman"/>
          <w:b/>
          <w:i w:val="false"/>
          <w:color w:val="000000"/>
        </w:rPr>
        <w:t xml:space="preserve"> Отбасының (азаматтардың) белсенділігін арттыру үшін "Өрлеу" жобасы бойынша шартты ақшалай көмек көрсетудің тәртібін және мөлшерін айқындау Қағидасы</w:t>
      </w:r>
    </w:p>
    <w:bookmarkEnd w:id="6"/>
    <w:bookmarkStart w:name="z7" w:id="7"/>
    <w:p>
      <w:pPr>
        <w:spacing w:after="0"/>
        <w:ind w:left="0"/>
        <w:jc w:val="both"/>
      </w:pPr>
      <w:r>
        <w:rPr>
          <w:rFonts w:ascii="Times New Roman"/>
          <w:b w:val="false"/>
          <w:i w:val="false"/>
          <w:color w:val="000000"/>
          <w:sz w:val="28"/>
        </w:rPr>
        <w:t>
      Осы отбасының (азаматтардың) белсенділігін арттыру үшін "Өрлеу" жобасы бойынша шартты ақшалай көмек көрсетудің тәртібін және мөлшерін айқындау Қағидасы (бұдан әрі - 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2015 жылғы 30 қарашадағы "</w:t>
      </w:r>
      <w:r>
        <w:rPr>
          <w:rFonts w:ascii="Times New Roman"/>
          <w:b w:val="false"/>
          <w:i w:val="false"/>
          <w:color w:val="000000"/>
          <w:sz w:val="28"/>
        </w:rPr>
        <w:t>2016-2018 жылдарға арналған республикалық бюджет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2016 жылғы 4 наурыздағы </w:t>
      </w:r>
      <w:r>
        <w:rPr>
          <w:rFonts w:ascii="Times New Roman"/>
          <w:b w:val="false"/>
          <w:i w:val="false"/>
          <w:color w:val="000000"/>
          <w:sz w:val="28"/>
        </w:rPr>
        <w:t>№ 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Маңғыстау облысы Түпқараған аудандық  мәслихатының 30.11.2017 </w:t>
      </w:r>
      <w:r>
        <w:rPr>
          <w:rFonts w:ascii="Times New Roman"/>
          <w:b w:val="false"/>
          <w:i w:val="false"/>
          <w:color w:val="000000"/>
          <w:sz w:val="28"/>
        </w:rPr>
        <w:t>№ 14/115</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8" w:id="8"/>
    <w:p>
      <w:pPr>
        <w:spacing w:after="0"/>
        <w:ind w:left="0"/>
        <w:jc w:val="both"/>
      </w:pPr>
      <w:r>
        <w:rPr>
          <w:rFonts w:ascii="Times New Roman"/>
          <w:b w:val="false"/>
          <w:i w:val="false"/>
          <w:color w:val="000000"/>
          <w:sz w:val="28"/>
        </w:rPr>
        <w:t>
      1. Қағидада мынадай негізгі ұғымдар пайдаланылады:</w:t>
      </w:r>
    </w:p>
    <w:bookmarkEnd w:id="8"/>
    <w:bookmarkStart w:name="z9" w:id="9"/>
    <w:p>
      <w:pPr>
        <w:spacing w:after="0"/>
        <w:ind w:left="0"/>
        <w:jc w:val="both"/>
      </w:pPr>
      <w:r>
        <w:rPr>
          <w:rFonts w:ascii="Times New Roman"/>
          <w:b w:val="false"/>
          <w:i w:val="false"/>
          <w:color w:val="000000"/>
          <w:sz w:val="28"/>
        </w:rPr>
        <w:t>
      1) арнаулы әлеуметтік қызметтер - өмірде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9"/>
    <w:bookmarkStart w:name="z10" w:id="10"/>
    <w:p>
      <w:pPr>
        <w:spacing w:after="0"/>
        <w:ind w:left="0"/>
        <w:jc w:val="both"/>
      </w:pPr>
      <w:r>
        <w:rPr>
          <w:rFonts w:ascii="Times New Roman"/>
          <w:b w:val="false"/>
          <w:i w:val="false"/>
          <w:color w:val="000000"/>
          <w:sz w:val="28"/>
        </w:rPr>
        <w:t>
      2) мемлекеттік атаулы әлеуметтік көмек (бұдан әрі - атаулы әлеуметтік көмек) - жан басына шаққандағы орташа айлық табысы Маңғыстау облысында белгіленген кедейлік шегінен төмен жеке тұлғаларға (отбасыларға) мемлекет ақшалай нысанда беретін төлем;</w:t>
      </w:r>
    </w:p>
    <w:bookmarkEnd w:id="10"/>
    <w:bookmarkStart w:name="z11" w:id="11"/>
    <w:p>
      <w:pPr>
        <w:spacing w:after="0"/>
        <w:ind w:left="0"/>
        <w:jc w:val="both"/>
      </w:pPr>
      <w:r>
        <w:rPr>
          <w:rFonts w:ascii="Times New Roman"/>
          <w:b w:val="false"/>
          <w:i w:val="false"/>
          <w:color w:val="000000"/>
          <w:sz w:val="28"/>
        </w:rPr>
        <w:t>
      3)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p>
    <w:bookmarkEnd w:id="11"/>
    <w:bookmarkStart w:name="z12" w:id="12"/>
    <w:p>
      <w:pPr>
        <w:spacing w:after="0"/>
        <w:ind w:left="0"/>
        <w:jc w:val="both"/>
      </w:pPr>
      <w:r>
        <w:rPr>
          <w:rFonts w:ascii="Times New Roman"/>
          <w:b w:val="false"/>
          <w:i w:val="false"/>
          <w:color w:val="000000"/>
          <w:sz w:val="28"/>
        </w:rPr>
        <w:t>
      4)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Заңында көзделген жағдайларда өзге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 - ақ мемлекеттік атаулы әлеуметтік көмек көрсету туралы келісім;</w:t>
      </w:r>
    </w:p>
    <w:bookmarkEnd w:id="12"/>
    <w:bookmarkStart w:name="z13" w:id="13"/>
    <w:p>
      <w:pPr>
        <w:spacing w:after="0"/>
        <w:ind w:left="0"/>
        <w:jc w:val="both"/>
      </w:pPr>
      <w:r>
        <w:rPr>
          <w:rFonts w:ascii="Times New Roman"/>
          <w:b w:val="false"/>
          <w:i w:val="false"/>
          <w:color w:val="000000"/>
          <w:sz w:val="28"/>
        </w:rPr>
        <w:t>
      5)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 - аумақтық бірліктер әкімдерінің шешімімен құрылатын арнайы комиссия;</w:t>
      </w:r>
    </w:p>
    <w:bookmarkEnd w:id="13"/>
    <w:bookmarkStart w:name="z14" w:id="14"/>
    <w:p>
      <w:pPr>
        <w:spacing w:after="0"/>
        <w:ind w:left="0"/>
        <w:jc w:val="both"/>
      </w:pPr>
      <w:r>
        <w:rPr>
          <w:rFonts w:ascii="Times New Roman"/>
          <w:b w:val="false"/>
          <w:i w:val="false"/>
          <w:color w:val="000000"/>
          <w:sz w:val="28"/>
        </w:rPr>
        <w:t>
      6) отбасыға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p>
    <w:bookmarkEnd w:id="14"/>
    <w:bookmarkStart w:name="z15" w:id="15"/>
    <w:p>
      <w:pPr>
        <w:spacing w:after="0"/>
        <w:ind w:left="0"/>
        <w:jc w:val="both"/>
      </w:pPr>
      <w:r>
        <w:rPr>
          <w:rFonts w:ascii="Times New Roman"/>
          <w:b w:val="false"/>
          <w:i w:val="false"/>
          <w:color w:val="000000"/>
          <w:sz w:val="28"/>
        </w:rPr>
        <w:t>
      7)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15"/>
    <w:bookmarkStart w:name="z16" w:id="16"/>
    <w:p>
      <w:pPr>
        <w:spacing w:after="0"/>
        <w:ind w:left="0"/>
        <w:jc w:val="both"/>
      </w:pPr>
      <w:r>
        <w:rPr>
          <w:rFonts w:ascii="Times New Roman"/>
          <w:b w:val="false"/>
          <w:i w:val="false"/>
          <w:color w:val="000000"/>
          <w:sz w:val="28"/>
        </w:rPr>
        <w:t>
      8)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p>
    <w:bookmarkEnd w:id="16"/>
    <w:bookmarkStart w:name="z17" w:id="17"/>
    <w:p>
      <w:pPr>
        <w:spacing w:after="0"/>
        <w:ind w:left="0"/>
        <w:jc w:val="both"/>
      </w:pPr>
      <w:r>
        <w:rPr>
          <w:rFonts w:ascii="Times New Roman"/>
          <w:b w:val="false"/>
          <w:i w:val="false"/>
          <w:color w:val="000000"/>
          <w:sz w:val="28"/>
        </w:rPr>
        <w:t>
      9)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p>
    <w:bookmarkEnd w:id="17"/>
    <w:bookmarkStart w:name="z18" w:id="18"/>
    <w:p>
      <w:pPr>
        <w:spacing w:after="0"/>
        <w:ind w:left="0"/>
        <w:jc w:val="both"/>
      </w:pPr>
      <w:r>
        <w:rPr>
          <w:rFonts w:ascii="Times New Roman"/>
          <w:b w:val="false"/>
          <w:i w:val="false"/>
          <w:color w:val="000000"/>
          <w:sz w:val="28"/>
        </w:rPr>
        <w:t>
      10) уәкілетті орган -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"Түпқараған аудандық жұмыспен қамту, әлеуметтік бағдарламалар және азаматтық хал актілерін тіркеу бөлімі" мемлекеттік мекемесі (бұдан әрі - уәкілетті орган);</w:t>
      </w:r>
    </w:p>
    <w:bookmarkEnd w:id="18"/>
    <w:bookmarkStart w:name="z19" w:id="19"/>
    <w:p>
      <w:pPr>
        <w:spacing w:after="0"/>
        <w:ind w:left="0"/>
        <w:jc w:val="both"/>
      </w:pPr>
      <w:r>
        <w:rPr>
          <w:rFonts w:ascii="Times New Roman"/>
          <w:b w:val="false"/>
          <w:i w:val="false"/>
          <w:color w:val="000000"/>
          <w:sz w:val="28"/>
        </w:rPr>
        <w:t>
      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9"/>
    <w:bookmarkStart w:name="z20" w:id="20"/>
    <w:p>
      <w:pPr>
        <w:spacing w:after="0"/>
        <w:ind w:left="0"/>
        <w:jc w:val="both"/>
      </w:pPr>
      <w:r>
        <w:rPr>
          <w:rFonts w:ascii="Times New Roman"/>
          <w:b w:val="false"/>
          <w:i w:val="false"/>
          <w:color w:val="000000"/>
          <w:sz w:val="28"/>
        </w:rPr>
        <w:t>
      12) өтініш беруші (үміткер) - "Өрлеу" жобасына қатысу үшін өз атынан және отбасы атынан өтініш білдірген адам;</w:t>
      </w:r>
    </w:p>
    <w:bookmarkEnd w:id="20"/>
    <w:bookmarkStart w:name="z21" w:id="21"/>
    <w:p>
      <w:pPr>
        <w:spacing w:after="0"/>
        <w:ind w:left="0"/>
        <w:jc w:val="both"/>
      </w:pPr>
      <w:r>
        <w:rPr>
          <w:rFonts w:ascii="Times New Roman"/>
          <w:b w:val="false"/>
          <w:i w:val="false"/>
          <w:color w:val="000000"/>
          <w:sz w:val="28"/>
        </w:rPr>
        <w:t>
      13)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p>
    <w:bookmarkEnd w:id="21"/>
    <w:bookmarkStart w:name="z22" w:id="22"/>
    <w:p>
      <w:pPr>
        <w:spacing w:after="0"/>
        <w:ind w:left="0"/>
        <w:jc w:val="both"/>
      </w:pPr>
      <w:r>
        <w:rPr>
          <w:rFonts w:ascii="Times New Roman"/>
          <w:b w:val="false"/>
          <w:i w:val="false"/>
          <w:color w:val="000000"/>
          <w:sz w:val="28"/>
        </w:rPr>
        <w:t>
      14)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 - қимыл жасайтын адамдар;</w:t>
      </w:r>
    </w:p>
    <w:bookmarkEnd w:id="22"/>
    <w:bookmarkStart w:name="z23" w:id="23"/>
    <w:p>
      <w:pPr>
        <w:spacing w:after="0"/>
        <w:ind w:left="0"/>
        <w:jc w:val="both"/>
      </w:pPr>
      <w:r>
        <w:rPr>
          <w:rFonts w:ascii="Times New Roman"/>
          <w:b w:val="false"/>
          <w:i w:val="false"/>
          <w:color w:val="000000"/>
          <w:sz w:val="28"/>
        </w:rPr>
        <w:t>
       15) отбасының жиынтық табысы -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бекітілген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өтініш білдірген айдың алдындағы үш айда ақшалай, сол сияқты заттай нысанда алынған табыстың жалпы сомасы;</w:t>
      </w:r>
    </w:p>
    <w:bookmarkEnd w:id="23"/>
    <w:bookmarkStart w:name="z24" w:id="24"/>
    <w:p>
      <w:pPr>
        <w:spacing w:after="0"/>
        <w:ind w:left="0"/>
        <w:jc w:val="both"/>
      </w:pPr>
      <w:r>
        <w:rPr>
          <w:rFonts w:ascii="Times New Roman"/>
          <w:b w:val="false"/>
          <w:i w:val="false"/>
          <w:color w:val="000000"/>
          <w:sz w:val="28"/>
        </w:rPr>
        <w:t>
      16) жан басына шаққандағы орташа табыс - отбасының жиынтық табысының айына отбасының әрбір мүшесіне келетін үлесі;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Маңғыстау облысы Түпқараған аудандық  мәслихатының 30.11.2017 </w:t>
      </w:r>
      <w:r>
        <w:rPr>
          <w:rFonts w:ascii="Times New Roman"/>
          <w:b w:val="false"/>
          <w:i w:val="false"/>
          <w:color w:val="000000"/>
          <w:sz w:val="28"/>
        </w:rPr>
        <w:t>№ 14/115</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2.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p>
    <w:bookmarkEnd w:id="25"/>
    <w:bookmarkStart w:name="z26" w:id="26"/>
    <w:p>
      <w:pPr>
        <w:spacing w:after="0"/>
        <w:ind w:left="0"/>
        <w:jc w:val="both"/>
      </w:pPr>
      <w:r>
        <w:rPr>
          <w:rFonts w:ascii="Times New Roman"/>
          <w:b w:val="false"/>
          <w:i w:val="false"/>
          <w:color w:val="000000"/>
          <w:sz w:val="28"/>
        </w:rPr>
        <w:t>
      Отбасы мүшелерін (адамды) әлеуметтік бейімдеу олардың жеке мұқтаждығына байланысты Қазақстан Республикасының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Заңына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bookmarkEnd w:id="26"/>
    <w:bookmarkStart w:name="z27" w:id="27"/>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bookmarkEnd w:id="27"/>
    <w:bookmarkStart w:name="z28" w:id="28"/>
    <w:p>
      <w:pPr>
        <w:spacing w:after="0"/>
        <w:ind w:left="0"/>
        <w:jc w:val="both"/>
      </w:pPr>
      <w:r>
        <w:rPr>
          <w:rFonts w:ascii="Times New Roman"/>
          <w:b w:val="false"/>
          <w:i w:val="false"/>
          <w:color w:val="000000"/>
          <w:sz w:val="28"/>
        </w:rPr>
        <w:t>
      3. Отбасының әрбір мүшесіне (адамға) арналған ШАК мөлшері отбасының (адамның) жан басына шаққандағы табысы мен Маңғыстау облысында белгіленген ең төмен күнкөріс деңгейінің 60 пайызы арасындағы айырма ретінде айқындалады.</w:t>
      </w:r>
    </w:p>
    <w:bookmarkEnd w:id="28"/>
    <w:bookmarkStart w:name="z29" w:id="29"/>
    <w:p>
      <w:pPr>
        <w:spacing w:after="0"/>
        <w:ind w:left="0"/>
        <w:jc w:val="both"/>
      </w:pPr>
      <w:r>
        <w:rPr>
          <w:rFonts w:ascii="Times New Roman"/>
          <w:b w:val="false"/>
          <w:i w:val="false"/>
          <w:color w:val="000000"/>
          <w:sz w:val="28"/>
        </w:rPr>
        <w:t>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29"/>
    <w:bookmarkStart w:name="z30" w:id="30"/>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30"/>
    <w:bookmarkStart w:name="z31" w:id="31"/>
    <w:p>
      <w:pPr>
        <w:spacing w:after="0"/>
        <w:ind w:left="0"/>
        <w:jc w:val="both"/>
      </w:pPr>
      <w:r>
        <w:rPr>
          <w:rFonts w:ascii="Times New Roman"/>
          <w:b w:val="false"/>
          <w:i w:val="false"/>
          <w:color w:val="000000"/>
          <w:sz w:val="28"/>
        </w:rPr>
        <w:t>
      4.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bookmarkEnd w:id="31"/>
    <w:bookmarkStart w:name="z32" w:id="32"/>
    <w:p>
      <w:pPr>
        <w:spacing w:after="0"/>
        <w:ind w:left="0"/>
        <w:jc w:val="both"/>
      </w:pPr>
      <w:r>
        <w:rPr>
          <w:rFonts w:ascii="Times New Roman"/>
          <w:b w:val="false"/>
          <w:i w:val="false"/>
          <w:color w:val="000000"/>
          <w:sz w:val="28"/>
        </w:rPr>
        <w:t>
      5.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тағы басқаларды сатып алу), жеке кәсіпкерлік қызметті ұйымдастыруға пайдалануға тиіс.</w:t>
      </w:r>
    </w:p>
    <w:bookmarkEnd w:id="32"/>
    <w:p>
      <w:pPr>
        <w:spacing w:after="0"/>
        <w:ind w:left="0"/>
        <w:jc w:val="left"/>
      </w:pPr>
      <w:r>
        <w:rPr>
          <w:rFonts w:ascii="Times New Roman"/>
          <w:b/>
          <w:i w:val="false"/>
          <w:color w:val="000000"/>
        </w:rPr>
        <w:t xml:space="preserve"> 2. Шартты ақшалай көмекті тағайындау тәртібі</w:t>
      </w:r>
    </w:p>
    <w:bookmarkStart w:name="z33" w:id="33"/>
    <w:p>
      <w:pPr>
        <w:spacing w:after="0"/>
        <w:ind w:left="0"/>
        <w:jc w:val="both"/>
      </w:pPr>
      <w:r>
        <w:rPr>
          <w:rFonts w:ascii="Times New Roman"/>
          <w:b w:val="false"/>
          <w:i w:val="false"/>
          <w:color w:val="000000"/>
          <w:sz w:val="28"/>
        </w:rPr>
        <w:t>
      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p>
    <w:bookmarkEnd w:id="33"/>
    <w:bookmarkStart w:name="z34" w:id="34"/>
    <w:p>
      <w:pPr>
        <w:spacing w:after="0"/>
        <w:ind w:left="0"/>
        <w:jc w:val="both"/>
      </w:pPr>
      <w:r>
        <w:rPr>
          <w:rFonts w:ascii="Times New Roman"/>
          <w:b w:val="false"/>
          <w:i w:val="false"/>
          <w:color w:val="000000"/>
          <w:sz w:val="28"/>
        </w:rPr>
        <w:t>
      7. 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p>
    <w:bookmarkEnd w:id="34"/>
    <w:bookmarkStart w:name="z35" w:id="35"/>
    <w:p>
      <w:pPr>
        <w:spacing w:after="0"/>
        <w:ind w:left="0"/>
        <w:jc w:val="both"/>
      </w:pPr>
      <w:r>
        <w:rPr>
          <w:rFonts w:ascii="Times New Roman"/>
          <w:b w:val="false"/>
          <w:i w:val="false"/>
          <w:color w:val="000000"/>
          <w:sz w:val="28"/>
        </w:rPr>
        <w:t>
      8. Әңгімелесу жүргізу кезінде:</w:t>
      </w:r>
    </w:p>
    <w:bookmarkEnd w:id="35"/>
    <w:bookmarkStart w:name="z36" w:id="36"/>
    <w:p>
      <w:pPr>
        <w:spacing w:after="0"/>
        <w:ind w:left="0"/>
        <w:jc w:val="both"/>
      </w:pPr>
      <w:r>
        <w:rPr>
          <w:rFonts w:ascii="Times New Roman"/>
          <w:b w:val="false"/>
          <w:i w:val="false"/>
          <w:color w:val="000000"/>
          <w:sz w:val="28"/>
        </w:rPr>
        <w:t>
      1) ШАК алу негіздемесі;</w:t>
      </w:r>
    </w:p>
    <w:bookmarkEnd w:id="36"/>
    <w:bookmarkStart w:name="z37" w:id="37"/>
    <w:p>
      <w:pPr>
        <w:spacing w:after="0"/>
        <w:ind w:left="0"/>
        <w:jc w:val="both"/>
      </w:pPr>
      <w:r>
        <w:rPr>
          <w:rFonts w:ascii="Times New Roman"/>
          <w:b w:val="false"/>
          <w:i w:val="false"/>
          <w:color w:val="000000"/>
          <w:sz w:val="28"/>
        </w:rPr>
        <w:t>
      2) жұмыспен қамтуға жәрдемдесудің мемлекеттік шараларына мұқтаждығы;</w:t>
      </w:r>
    </w:p>
    <w:bookmarkEnd w:id="37"/>
    <w:bookmarkStart w:name="z38" w:id="38"/>
    <w:p>
      <w:pPr>
        <w:spacing w:after="0"/>
        <w:ind w:left="0"/>
        <w:jc w:val="both"/>
      </w:pPr>
      <w:r>
        <w:rPr>
          <w:rFonts w:ascii="Times New Roman"/>
          <w:b w:val="false"/>
          <w:i w:val="false"/>
          <w:color w:val="000000"/>
          <w:sz w:val="28"/>
        </w:rPr>
        <w:t>
      3) жеке мұқтаждықтарын ескере отырып, отбасы мүшелеріне олардың әлеуметтік бейімделу шаралары айқындалады.</w:t>
      </w:r>
    </w:p>
    <w:bookmarkEnd w:id="38"/>
    <w:bookmarkStart w:name="z39" w:id="39"/>
    <w:p>
      <w:pPr>
        <w:spacing w:after="0"/>
        <w:ind w:left="0"/>
        <w:jc w:val="both"/>
      </w:pPr>
      <w:r>
        <w:rPr>
          <w:rFonts w:ascii="Times New Roman"/>
          <w:b w:val="false"/>
          <w:i w:val="false"/>
          <w:color w:val="000000"/>
          <w:sz w:val="28"/>
        </w:rPr>
        <w:t>
      9. Әңгімелесу нәтижелері бойынша орталық атқарушы орган бекітетін нысан бойынша әңгімелесу парағы рәсімделеді.</w:t>
      </w:r>
    </w:p>
    <w:bookmarkEnd w:id="39"/>
    <w:bookmarkStart w:name="z40" w:id="40"/>
    <w:p>
      <w:pPr>
        <w:spacing w:after="0"/>
        <w:ind w:left="0"/>
        <w:jc w:val="both"/>
      </w:pPr>
      <w:r>
        <w:rPr>
          <w:rFonts w:ascii="Times New Roman"/>
          <w:b w:val="false"/>
          <w:i w:val="false"/>
          <w:color w:val="000000"/>
          <w:sz w:val="28"/>
        </w:rPr>
        <w:t>
      Әңгімелесу парағына қол қойған үміткер "Өрлеу" жобасына қатысуға өтініш пен орталық атқарушы орган бекітетін нысандарға сәйкес отбасылық және материалдық жағдайы туралы сауалнама толтырады, оған мындай құжаттарды қоса береді:</w:t>
      </w:r>
    </w:p>
    <w:bookmarkEnd w:id="40"/>
    <w:bookmarkStart w:name="z41" w:id="41"/>
    <w:p>
      <w:pPr>
        <w:spacing w:after="0"/>
        <w:ind w:left="0"/>
        <w:jc w:val="both"/>
      </w:pPr>
      <w:r>
        <w:rPr>
          <w:rFonts w:ascii="Times New Roman"/>
          <w:b w:val="false"/>
          <w:i w:val="false"/>
          <w:color w:val="000000"/>
          <w:sz w:val="28"/>
        </w:rPr>
        <w:t>
      1) жеке басын куәландыратын құжат;</w:t>
      </w:r>
    </w:p>
    <w:bookmarkEnd w:id="41"/>
    <w:bookmarkStart w:name="z42" w:id="42"/>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42"/>
    <w:bookmarkStart w:name="z43" w:id="43"/>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жағдайда);</w:t>
      </w:r>
    </w:p>
    <w:bookmarkEnd w:id="43"/>
    <w:bookmarkStart w:name="z44" w:id="44"/>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44"/>
    <w:bookmarkStart w:name="z45" w:id="45"/>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45"/>
    <w:bookmarkStart w:name="z46" w:id="46"/>
    <w:p>
      <w:pPr>
        <w:spacing w:after="0"/>
        <w:ind w:left="0"/>
        <w:jc w:val="both"/>
      </w:pPr>
      <w:r>
        <w:rPr>
          <w:rFonts w:ascii="Times New Roman"/>
          <w:b w:val="false"/>
          <w:i w:val="false"/>
          <w:color w:val="000000"/>
          <w:sz w:val="28"/>
        </w:rPr>
        <w:t xml:space="preserve">
      10.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Маңғыстау облысы Түпқараған аудандық  мәслихатының 30.11.2017 </w:t>
      </w:r>
      <w:r>
        <w:rPr>
          <w:rFonts w:ascii="Times New Roman"/>
          <w:b w:val="false"/>
          <w:i w:val="false"/>
          <w:color w:val="000000"/>
          <w:sz w:val="28"/>
        </w:rPr>
        <w:t>№ 14/115</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12. Осы Қағидалардың 9 тармағының </w:t>
      </w:r>
      <w:r>
        <w:rPr>
          <w:rFonts w:ascii="Times New Roman"/>
          <w:b w:val="false"/>
          <w:i w:val="false"/>
          <w:color w:val="000000"/>
          <w:sz w:val="28"/>
        </w:rPr>
        <w:t>1)</w:t>
      </w:r>
      <w:r>
        <w:rPr>
          <w:rFonts w:ascii="Times New Roman"/>
          <w:b w:val="false"/>
          <w:i w:val="false"/>
          <w:color w:val="000000"/>
          <w:sz w:val="28"/>
        </w:rPr>
        <w:t>, 3) және 4) тармақшаларында көрсетілген құжаттар:</w:t>
      </w:r>
    </w:p>
    <w:bookmarkEnd w:id="47"/>
    <w:bookmarkStart w:name="z49" w:id="48"/>
    <w:p>
      <w:pPr>
        <w:spacing w:after="0"/>
        <w:ind w:left="0"/>
        <w:jc w:val="both"/>
      </w:pPr>
      <w:r>
        <w:rPr>
          <w:rFonts w:ascii="Times New Roman"/>
          <w:b w:val="false"/>
          <w:i w:val="false"/>
          <w:color w:val="000000"/>
          <w:sz w:val="28"/>
        </w:rPr>
        <w:t>
      1) ауылдық округ әкіміне өтініш білдірген кезде - салыстырып тексеру үшін түпнұсқаларда және көшірмелерде ұсынылады, содан кейін құжаттар түпнұсқалары өтініш берушіге қайтарылады;</w:t>
      </w:r>
    </w:p>
    <w:bookmarkEnd w:id="48"/>
    <w:bookmarkStart w:name="z50" w:id="49"/>
    <w:p>
      <w:pPr>
        <w:spacing w:after="0"/>
        <w:ind w:left="0"/>
        <w:jc w:val="both"/>
      </w:pPr>
      <w:r>
        <w:rPr>
          <w:rFonts w:ascii="Times New Roman"/>
          <w:b w:val="false"/>
          <w:i w:val="false"/>
          <w:color w:val="000000"/>
          <w:sz w:val="28"/>
        </w:rPr>
        <w:t>
      2) уәкілетті органға өтініш білдірген кезде - түпнұсқада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p>
    <w:bookmarkEnd w:id="49"/>
    <w:bookmarkStart w:name="z51" w:id="50"/>
    <w:p>
      <w:pPr>
        <w:spacing w:after="0"/>
        <w:ind w:left="0"/>
        <w:jc w:val="both"/>
      </w:pPr>
      <w:r>
        <w:rPr>
          <w:rFonts w:ascii="Times New Roman"/>
          <w:b w:val="false"/>
          <w:i w:val="false"/>
          <w:color w:val="000000"/>
          <w:sz w:val="28"/>
        </w:rPr>
        <w:t xml:space="preserve">
      Осы Қағидалардың 9 тармағының 2),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үміткер толтыратын құжаттар түпнұсқада ұсынылады.</w:t>
      </w:r>
    </w:p>
    <w:bookmarkEnd w:id="50"/>
    <w:bookmarkStart w:name="z52" w:id="51"/>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түпнұсқаларына сәйкестігін қамтамасыз етеді.</w:t>
      </w:r>
    </w:p>
    <w:bookmarkEnd w:id="51"/>
    <w:bookmarkStart w:name="z53" w:id="52"/>
    <w:p>
      <w:pPr>
        <w:spacing w:after="0"/>
        <w:ind w:left="0"/>
        <w:jc w:val="both"/>
      </w:pPr>
      <w:r>
        <w:rPr>
          <w:rFonts w:ascii="Times New Roman"/>
          <w:b w:val="false"/>
          <w:i w:val="false"/>
          <w:color w:val="000000"/>
          <w:sz w:val="28"/>
        </w:rPr>
        <w:t>
      13. Өтініш беруші тиісті құжаттарды ұсынғаннан кейін оның қатысуымен уәкілетті органның қызметкері үміткердің және отбасы мүшелерінің жеке сәйкестендіру нөмірі бойынша орталық атқарушы орган бекітетін нысан бойынша мемлекеттік ақпараттық жүйелерге сұрау салуды қалыптастырады.</w:t>
      </w:r>
    </w:p>
    <w:bookmarkEnd w:id="52"/>
    <w:bookmarkStart w:name="z54" w:id="53"/>
    <w:p>
      <w:pPr>
        <w:spacing w:after="0"/>
        <w:ind w:left="0"/>
        <w:jc w:val="both"/>
      </w:pPr>
      <w:r>
        <w:rPr>
          <w:rFonts w:ascii="Times New Roman"/>
          <w:b w:val="false"/>
          <w:i w:val="false"/>
          <w:color w:val="000000"/>
          <w:sz w:val="28"/>
        </w:rPr>
        <w:t>
      Мемлекеттік органдар және (немесе) ұйымдар сұратылатын мәліметтерді растайтын электрондық құжаттарды ұсынған кезде уәкілетті орган өтінішті орталық атқарушы орган бекітетін нысан бойынша журналға тіркейді, содан кейін өтініш берушіге құжаттардың қабылданғаны туралы белгісі бар үзбелі талон беріледі.</w:t>
      </w:r>
    </w:p>
    <w:bookmarkEnd w:id="53"/>
    <w:bookmarkStart w:name="z55" w:id="54"/>
    <w:p>
      <w:pPr>
        <w:spacing w:after="0"/>
        <w:ind w:left="0"/>
        <w:jc w:val="both"/>
      </w:pPr>
      <w:r>
        <w:rPr>
          <w:rFonts w:ascii="Times New Roman"/>
          <w:b w:val="false"/>
          <w:i w:val="false"/>
          <w:color w:val="000000"/>
          <w:sz w:val="28"/>
        </w:rPr>
        <w:t>
      14.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54"/>
    <w:bookmarkStart w:name="z56" w:id="55"/>
    <w:p>
      <w:pPr>
        <w:spacing w:after="0"/>
        <w:ind w:left="0"/>
        <w:jc w:val="both"/>
      </w:pPr>
      <w:r>
        <w:rPr>
          <w:rFonts w:ascii="Times New Roman"/>
          <w:b w:val="false"/>
          <w:i w:val="false"/>
          <w:color w:val="000000"/>
          <w:sz w:val="28"/>
        </w:rPr>
        <w:t xml:space="preserve">
      15. Учаскелік комиссиялар құжаттар келіп түскен күннен бастап үш жұмыс күні ішінде өтініш берушінің материалдық жағдайын зерттеп 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p>
    <w:bookmarkEnd w:id="55"/>
    <w:bookmarkStart w:name="z57" w:id="56"/>
    <w:p>
      <w:pPr>
        <w:spacing w:after="0"/>
        <w:ind w:left="0"/>
        <w:jc w:val="both"/>
      </w:pPr>
      <w:r>
        <w:rPr>
          <w:rFonts w:ascii="Times New Roman"/>
          <w:b w:val="false"/>
          <w:i w:val="false"/>
          <w:color w:val="000000"/>
          <w:sz w:val="28"/>
        </w:rPr>
        <w:t>
      16.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End w:id="56"/>
    <w:bookmarkStart w:name="z58" w:id="57"/>
    <w:p>
      <w:pPr>
        <w:spacing w:after="0"/>
        <w:ind w:left="0"/>
        <w:jc w:val="both"/>
      </w:pPr>
      <w:r>
        <w:rPr>
          <w:rFonts w:ascii="Times New Roman"/>
          <w:b w:val="false"/>
          <w:i w:val="false"/>
          <w:color w:val="000000"/>
          <w:sz w:val="28"/>
        </w:rPr>
        <w:t>
      17. Уәкілетті орган:</w:t>
      </w:r>
    </w:p>
    <w:bookmarkEnd w:id="57"/>
    <w:bookmarkStart w:name="z59" w:id="58"/>
    <w:p>
      <w:pPr>
        <w:spacing w:after="0"/>
        <w:ind w:left="0"/>
        <w:jc w:val="both"/>
      </w:pPr>
      <w:r>
        <w:rPr>
          <w:rFonts w:ascii="Times New Roman"/>
          <w:b w:val="false"/>
          <w:i w:val="false"/>
          <w:color w:val="000000"/>
          <w:sz w:val="28"/>
        </w:rPr>
        <w:t>
      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w:t>
      </w:r>
    </w:p>
    <w:bookmarkEnd w:id="58"/>
    <w:bookmarkStart w:name="z60" w:id="59"/>
    <w:p>
      <w:pPr>
        <w:spacing w:after="0"/>
        <w:ind w:left="0"/>
        <w:jc w:val="both"/>
      </w:pPr>
      <w:r>
        <w:rPr>
          <w:rFonts w:ascii="Times New Roman"/>
          <w:b w:val="false"/>
          <w:i w:val="false"/>
          <w:color w:val="000000"/>
          <w:sz w:val="28"/>
        </w:rPr>
        <w:t>
      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Қағиданың 21 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Заңына сәйкес жұмыспен қамтуға жәрдемдесудің мемлекеттік шараларына қатысуға әлеуметтік келісімшарт жасасу үшін жұмыспен қамту орталығына жібереді немесе жергілікті бюджет қаражаты есебінен іске асырылатын жұмыспен қамтуға жәрдемдесудің өзге де шараларына жолдама береді.</w:t>
      </w:r>
    </w:p>
    <w:bookmarkEnd w:id="59"/>
    <w:bookmarkStart w:name="z61" w:id="60"/>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p>
    <w:bookmarkEnd w:id="60"/>
    <w:bookmarkStart w:name="z62" w:id="61"/>
    <w:p>
      <w:pPr>
        <w:spacing w:after="0"/>
        <w:ind w:left="0"/>
        <w:jc w:val="both"/>
      </w:pPr>
      <w:r>
        <w:rPr>
          <w:rFonts w:ascii="Times New Roman"/>
          <w:b w:val="false"/>
          <w:i w:val="false"/>
          <w:color w:val="000000"/>
          <w:sz w:val="28"/>
        </w:rPr>
        <w:t xml:space="preserve">
      3) әлеуметтік келісімшарттардың көшірмелерін алғаннан кейін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 </w:t>
      </w:r>
    </w:p>
    <w:bookmarkEnd w:id="61"/>
    <w:bookmarkStart w:name="z63" w:id="62"/>
    <w:p>
      <w:pPr>
        <w:spacing w:after="0"/>
        <w:ind w:left="0"/>
        <w:jc w:val="both"/>
      </w:pPr>
      <w:r>
        <w:rPr>
          <w:rFonts w:ascii="Times New Roman"/>
          <w:b w:val="false"/>
          <w:i w:val="false"/>
          <w:color w:val="000000"/>
          <w:sz w:val="28"/>
        </w:rPr>
        <w:t>
      4) отбасының белсенділігін арттырудың әлеуметтік келісімшартын жасасу күні нысанын орталық атқарушы орган бекітетін тағайындау (ШАК тағайындаудан бас тарту) туралы шешім қабылдайды және ШАК тағайындаудан бас тарту туралы шешім қабылданған жағдайда, өтініш берушіге орталық атқарушы орган бекітетін нысан бойынша бас тарту туралы (себептерін көрсете отырып) хабарлама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Маңғыстау облысы Түпқараған аудандық  мәслихатының 30.11.2017 </w:t>
      </w:r>
      <w:r>
        <w:rPr>
          <w:rFonts w:ascii="Times New Roman"/>
          <w:b w:val="false"/>
          <w:i w:val="false"/>
          <w:color w:val="000000"/>
          <w:sz w:val="28"/>
        </w:rPr>
        <w:t>№ 14/115</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18.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p>
    <w:bookmarkEnd w:id="63"/>
    <w:bookmarkStart w:name="z65" w:id="64"/>
    <w:p>
      <w:pPr>
        <w:spacing w:after="0"/>
        <w:ind w:left="0"/>
        <w:jc w:val="both"/>
      </w:pPr>
      <w:r>
        <w:rPr>
          <w:rFonts w:ascii="Times New Roman"/>
          <w:b w:val="false"/>
          <w:i w:val="false"/>
          <w:color w:val="000000"/>
          <w:sz w:val="28"/>
        </w:rPr>
        <w:t>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p>
    <w:bookmarkEnd w:id="64"/>
    <w:bookmarkStart w:name="z66" w:id="65"/>
    <w:p>
      <w:pPr>
        <w:spacing w:after="0"/>
        <w:ind w:left="0"/>
        <w:jc w:val="both"/>
      </w:pPr>
      <w:r>
        <w:rPr>
          <w:rFonts w:ascii="Times New Roman"/>
          <w:b w:val="false"/>
          <w:i w:val="false"/>
          <w:color w:val="000000"/>
          <w:sz w:val="28"/>
        </w:rPr>
        <w:t>
      19.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w:t>
      </w:r>
    </w:p>
    <w:bookmarkEnd w:id="65"/>
    <w:bookmarkStart w:name="z67" w:id="66"/>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66"/>
    <w:bookmarkStart w:name="z68" w:id="67"/>
    <w:p>
      <w:pPr>
        <w:spacing w:after="0"/>
        <w:ind w:left="0"/>
        <w:jc w:val="both"/>
      </w:pPr>
      <w:r>
        <w:rPr>
          <w:rFonts w:ascii="Times New Roman"/>
          <w:b w:val="false"/>
          <w:i w:val="false"/>
          <w:color w:val="000000"/>
          <w:sz w:val="28"/>
        </w:rPr>
        <w:t>
      20. Отбасының белсенділігін арттырудың әлеуметтік келісімшарты екі данада жасалады, оның біреуі өтініш берушіге нысанын орталық атқарушы орган бекітетін тіркеу журналына қол қойғызып беріледі, екіншісі жұмыспен қамту, әлеуметтік бағдарламалар және азаматтық хал актілерін тіркеу бөлімінде сақталады.</w:t>
      </w:r>
    </w:p>
    <w:bookmarkEnd w:id="67"/>
    <w:bookmarkStart w:name="z69" w:id="68"/>
    <w:p>
      <w:pPr>
        <w:spacing w:after="0"/>
        <w:ind w:left="0"/>
        <w:jc w:val="both"/>
      </w:pPr>
      <w:r>
        <w:rPr>
          <w:rFonts w:ascii="Times New Roman"/>
          <w:b w:val="false"/>
          <w:i w:val="false"/>
          <w:color w:val="000000"/>
          <w:sz w:val="28"/>
        </w:rPr>
        <w:t>
      21. Жұмыспен қамтуға жәрдемдесудің мемлекеттік шараларына қатысу мынадай жағдайларда:</w:t>
      </w:r>
    </w:p>
    <w:bookmarkEnd w:id="68"/>
    <w:bookmarkStart w:name="z70" w:id="69"/>
    <w:p>
      <w:pPr>
        <w:spacing w:after="0"/>
        <w:ind w:left="0"/>
        <w:jc w:val="both"/>
      </w:pPr>
      <w:r>
        <w:rPr>
          <w:rFonts w:ascii="Times New Roman"/>
          <w:b w:val="false"/>
          <w:i w:val="false"/>
          <w:color w:val="000000"/>
          <w:sz w:val="28"/>
        </w:rPr>
        <w:t>
      1) стационарлық, амбулаториялық (санаторийлік) емделу (тиісті медициналық ұйымдардан растайтын құжаттар ұсынылған кезде) кезеңіне;</w:t>
      </w:r>
    </w:p>
    <w:bookmarkEnd w:id="69"/>
    <w:bookmarkStart w:name="z71" w:id="70"/>
    <w:p>
      <w:pPr>
        <w:spacing w:after="0"/>
        <w:ind w:left="0"/>
        <w:jc w:val="both"/>
      </w:pPr>
      <w:r>
        <w:rPr>
          <w:rFonts w:ascii="Times New Roman"/>
          <w:b w:val="false"/>
          <w:i w:val="false"/>
          <w:color w:val="000000"/>
          <w:sz w:val="28"/>
        </w:rPr>
        <w:t xml:space="preserve">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p>
    <w:bookmarkEnd w:id="70"/>
    <w:bookmarkStart w:name="z72" w:id="71"/>
    <w:p>
      <w:pPr>
        <w:spacing w:after="0"/>
        <w:ind w:left="0"/>
        <w:jc w:val="both"/>
      </w:pPr>
      <w:r>
        <w:rPr>
          <w:rFonts w:ascii="Times New Roman"/>
          <w:b w:val="false"/>
          <w:i w:val="false"/>
          <w:color w:val="000000"/>
          <w:sz w:val="28"/>
        </w:rPr>
        <w:t>
      22. Уәкілетті орган ШАК тағайындау туралы шешімдердің негізінде алушыға ШАК төлеуді жүзеге асырады.</w:t>
      </w:r>
    </w:p>
    <w:bookmarkEnd w:id="71"/>
    <w:bookmarkStart w:name="z73" w:id="72"/>
    <w:p>
      <w:pPr>
        <w:spacing w:after="0"/>
        <w:ind w:left="0"/>
        <w:jc w:val="both"/>
      </w:pPr>
      <w:r>
        <w:rPr>
          <w:rFonts w:ascii="Times New Roman"/>
          <w:b w:val="false"/>
          <w:i w:val="false"/>
          <w:color w:val="000000"/>
          <w:sz w:val="28"/>
        </w:rPr>
        <w:t>
      23. ШАК тағайындау (тағайындаудан бас тарту) туралы хабарлама өтініш беруші уәкілетті органға немесе ауылдық округ әкіміне өзі келген кезде беріледі.</w:t>
      </w:r>
    </w:p>
    <w:bookmarkEnd w:id="72"/>
    <w:p>
      <w:pPr>
        <w:spacing w:after="0"/>
        <w:ind w:left="0"/>
        <w:jc w:val="left"/>
      </w:pPr>
      <w:r>
        <w:rPr>
          <w:rFonts w:ascii="Times New Roman"/>
          <w:b/>
          <w:i w:val="false"/>
          <w:color w:val="000000"/>
        </w:rPr>
        <w:t xml:space="preserve"> 3. Шартты ақшалай көмекті төлеу тәртібі</w:t>
      </w:r>
    </w:p>
    <w:bookmarkStart w:name="z74" w:id="73"/>
    <w:p>
      <w:pPr>
        <w:spacing w:after="0"/>
        <w:ind w:left="0"/>
        <w:jc w:val="both"/>
      </w:pPr>
      <w:r>
        <w:rPr>
          <w:rFonts w:ascii="Times New Roman"/>
          <w:b w:val="false"/>
          <w:i w:val="false"/>
          <w:color w:val="000000"/>
          <w:sz w:val="28"/>
        </w:rPr>
        <w:t>
      24. ШАК төлеуді уәкілетті орган алушылардың банк шоттарына аудару арқылы жүзеге асырады.</w:t>
      </w:r>
    </w:p>
    <w:bookmarkEnd w:id="73"/>
    <w:bookmarkStart w:name="z75" w:id="74"/>
    <w:p>
      <w:pPr>
        <w:spacing w:after="0"/>
        <w:ind w:left="0"/>
        <w:jc w:val="both"/>
      </w:pPr>
      <w:r>
        <w:rPr>
          <w:rFonts w:ascii="Times New Roman"/>
          <w:b w:val="false"/>
          <w:i w:val="false"/>
          <w:color w:val="000000"/>
          <w:sz w:val="28"/>
        </w:rPr>
        <w:t>
      25. Республикалық бюджеттен берілетін ағымдағы нысаналы</w:t>
      </w:r>
    </w:p>
    <w:bookmarkEnd w:id="74"/>
    <w:bookmarkStart w:name="z76" w:id="75"/>
    <w:p>
      <w:pPr>
        <w:spacing w:after="0"/>
        <w:ind w:left="0"/>
        <w:jc w:val="both"/>
      </w:pPr>
      <w:r>
        <w:rPr>
          <w:rFonts w:ascii="Times New Roman"/>
          <w:b w:val="false"/>
          <w:i w:val="false"/>
          <w:color w:val="000000"/>
          <w:sz w:val="28"/>
        </w:rPr>
        <w:t>
      трансферттердің игерілуін, мақсатты пайдаланылуын және тиімділігін қамтамасыз ету мақсатында:</w:t>
      </w:r>
    </w:p>
    <w:bookmarkEnd w:id="75"/>
    <w:bookmarkStart w:name="z77" w:id="76"/>
    <w:p>
      <w:pPr>
        <w:spacing w:after="0"/>
        <w:ind w:left="0"/>
        <w:jc w:val="both"/>
      </w:pPr>
      <w:r>
        <w:rPr>
          <w:rFonts w:ascii="Times New Roman"/>
          <w:b w:val="false"/>
          <w:i w:val="false"/>
          <w:color w:val="000000"/>
          <w:sz w:val="28"/>
        </w:rPr>
        <w:t>
      1) уәкілетті орган:</w:t>
      </w:r>
    </w:p>
    <w:bookmarkEnd w:id="76"/>
    <w:bookmarkStart w:name="z78" w:id="77"/>
    <w:p>
      <w:pPr>
        <w:spacing w:after="0"/>
        <w:ind w:left="0"/>
        <w:jc w:val="both"/>
      </w:pPr>
      <w:r>
        <w:rPr>
          <w:rFonts w:ascii="Times New Roman"/>
          <w:b w:val="false"/>
          <w:i w:val="false"/>
          <w:color w:val="000000"/>
          <w:sz w:val="28"/>
        </w:rPr>
        <w:t>
      қайтыс болғандар мен қайтыс болды деп жарияланғандардың тiзiмдерiн ай сайын салыстырып тексеруді, Қазақстан Республикасы Әдiлет министрлiгiнiң азаматтық хал актiлерiн тiркеу жөнiндегi органдары, ауылдық округтер әкiмдері ұсынатын "Жеке тұлғалар" мемлекеттік дерекқорында</w:t>
      </w:r>
    </w:p>
    <w:bookmarkEnd w:id="77"/>
    <w:bookmarkStart w:name="z79" w:id="78"/>
    <w:p>
      <w:pPr>
        <w:spacing w:after="0"/>
        <w:ind w:left="0"/>
        <w:jc w:val="both"/>
      </w:pPr>
      <w:r>
        <w:rPr>
          <w:rFonts w:ascii="Times New Roman"/>
          <w:b w:val="false"/>
          <w:i w:val="false"/>
          <w:color w:val="000000"/>
          <w:sz w:val="28"/>
        </w:rPr>
        <w:t xml:space="preserve">
      қайтыс болды деп тіркелгендерді және әділет органдары ұсынатын Қазақстан Республикасынан тыс жерлерге тұрақты тұруға кеткендердің тiзiмдерiн ағымдағы айдың 25-күнінен кешіктірмей электрондық салыстырып тексеруді; </w:t>
      </w:r>
    </w:p>
    <w:bookmarkEnd w:id="78"/>
    <w:bookmarkStart w:name="z80" w:id="79"/>
    <w:p>
      <w:pPr>
        <w:spacing w:after="0"/>
        <w:ind w:left="0"/>
        <w:jc w:val="both"/>
      </w:pPr>
      <w:r>
        <w:rPr>
          <w:rFonts w:ascii="Times New Roman"/>
          <w:b w:val="false"/>
          <w:i w:val="false"/>
          <w:color w:val="000000"/>
          <w:sz w:val="28"/>
        </w:rPr>
        <w:t xml:space="preserve">
      банк шоттарында үш және одан да көп ай бойы қозғалыс болмаған ШАК алушылардың тiзiмдерiн соңғы операцияның күнiн көрсете отырып, тоқсан сайын салыстырып тексеруді; </w:t>
      </w:r>
    </w:p>
    <w:bookmarkEnd w:id="79"/>
    <w:bookmarkStart w:name="z81" w:id="80"/>
    <w:p>
      <w:pPr>
        <w:spacing w:after="0"/>
        <w:ind w:left="0"/>
        <w:jc w:val="both"/>
      </w:pPr>
      <w:r>
        <w:rPr>
          <w:rFonts w:ascii="Times New Roman"/>
          <w:b w:val="false"/>
          <w:i w:val="false"/>
          <w:color w:val="000000"/>
          <w:sz w:val="28"/>
        </w:rPr>
        <w:t>
      орталық атқарушы орган бекітетін нысандар бойынша облыстың уәкілетті органына: отбасының белсенділігін арттырудың жасалған келісімшарттары және әлеуметтік келісімшарт; ШАК тағайындалғаны және төленгені; ШАК алушылар туралы ақпаратты есепті айдан кейінгі айдың 10-күнінен кешіктірмей ұсынуды жүзеге асырады.</w:t>
      </w:r>
    </w:p>
    <w:bookmarkEnd w:id="80"/>
    <w:bookmarkStart w:name="z82" w:id="81"/>
    <w:p>
      <w:pPr>
        <w:spacing w:after="0"/>
        <w:ind w:left="0"/>
        <w:jc w:val="both"/>
      </w:pPr>
      <w:r>
        <w:rPr>
          <w:rFonts w:ascii="Times New Roman"/>
          <w:b w:val="false"/>
          <w:i w:val="false"/>
          <w:color w:val="000000"/>
          <w:sz w:val="28"/>
        </w:rPr>
        <w:t>
      2) ассистент:</w:t>
      </w:r>
    </w:p>
    <w:bookmarkEnd w:id="81"/>
    <w:bookmarkStart w:name="z83" w:id="82"/>
    <w:p>
      <w:pPr>
        <w:spacing w:after="0"/>
        <w:ind w:left="0"/>
        <w:jc w:val="both"/>
      </w:pPr>
      <w:r>
        <w:rPr>
          <w:rFonts w:ascii="Times New Roman"/>
          <w:b w:val="false"/>
          <w:i w:val="false"/>
          <w:color w:val="000000"/>
          <w:sz w:val="28"/>
        </w:rPr>
        <w:t>
      әлеуетті өтініш берушілерді, оның ішінде ауылдық елді мекендерге шыға отырып (айына кемінде бес рет немесе Шарттың қолданылуы кезеңінде (қаңтар-желтоқсан) 60 рет), "Өрлеу" жобасына қатысудың шарттары туралы хабардар етуді (үш айда кемінде 100 адам);</w:t>
      </w:r>
    </w:p>
    <w:bookmarkEnd w:id="82"/>
    <w:bookmarkStart w:name="z84" w:id="83"/>
    <w:p>
      <w:pPr>
        <w:spacing w:after="0"/>
        <w:ind w:left="0"/>
        <w:jc w:val="both"/>
      </w:pPr>
      <w:r>
        <w:rPr>
          <w:rFonts w:ascii="Times New Roman"/>
          <w:b w:val="false"/>
          <w:i w:val="false"/>
          <w:color w:val="000000"/>
          <w:sz w:val="28"/>
        </w:rPr>
        <w:t>
      халықты "Өрлеу" жобасына тартуға жәрдемдесуді;</w:t>
      </w:r>
    </w:p>
    <w:bookmarkEnd w:id="83"/>
    <w:bookmarkStart w:name="z85" w:id="84"/>
    <w:p>
      <w:pPr>
        <w:spacing w:after="0"/>
        <w:ind w:left="0"/>
        <w:jc w:val="both"/>
      </w:pPr>
      <w:r>
        <w:rPr>
          <w:rFonts w:ascii="Times New Roman"/>
          <w:b w:val="false"/>
          <w:i w:val="false"/>
          <w:color w:val="000000"/>
          <w:sz w:val="28"/>
        </w:rPr>
        <w:t>
      уәкілетті органмен және ауылдық округ әкімімен келісу бойынша "Өрлеу" жобасына қатысуға өтініш берген адаммен (отбасымен) өмірдегі қиын жағдайдан шығудың ықтимал жолдары туралы әңгімелесу жүргізуді және әңгімелесу парағын толтыруды;</w:t>
      </w:r>
    </w:p>
    <w:bookmarkEnd w:id="84"/>
    <w:bookmarkStart w:name="z86" w:id="85"/>
    <w:p>
      <w:pPr>
        <w:spacing w:after="0"/>
        <w:ind w:left="0"/>
        <w:jc w:val="both"/>
      </w:pPr>
      <w:r>
        <w:rPr>
          <w:rFonts w:ascii="Times New Roman"/>
          <w:b w:val="false"/>
          <w:i w:val="false"/>
          <w:color w:val="000000"/>
          <w:sz w:val="28"/>
        </w:rPr>
        <w:t>
      "Өрлеу" жобасына қатысушыны әңгімелесу жүргізу, қажетті құжаттарды толтыруға, жұмыс іздеуге, отбасының белсенділігін арттырудың әлеуметтік келісімшарты бойынша міндеттемелердің орындалуына жәрдемдесу арқылы ШАК-қа өтініш білдірген кезден бастап және отбасының белсенділігін арттырудың әлеуметтік келісімшартының мерзімі түпкілікті аяқталғанға дейін сүйемелдеуді;</w:t>
      </w:r>
    </w:p>
    <w:bookmarkEnd w:id="85"/>
    <w:bookmarkStart w:name="z87" w:id="86"/>
    <w:p>
      <w:pPr>
        <w:spacing w:after="0"/>
        <w:ind w:left="0"/>
        <w:jc w:val="both"/>
      </w:pPr>
      <w:r>
        <w:rPr>
          <w:rFonts w:ascii="Times New Roman"/>
          <w:b w:val="false"/>
          <w:i w:val="false"/>
          <w:color w:val="000000"/>
          <w:sz w:val="28"/>
        </w:rPr>
        <w:t>
      отбасының белсенділігін арттырудың әлеуметтік келісімшарты талаптарының орындалуын мониторингтеуді, отбасына баруды және келісімшартта көзделген міндеттемелердің орындалуына белгі жасауды;</w:t>
      </w:r>
    </w:p>
    <w:bookmarkEnd w:id="86"/>
    <w:bookmarkStart w:name="z88" w:id="87"/>
    <w:p>
      <w:pPr>
        <w:spacing w:after="0"/>
        <w:ind w:left="0"/>
        <w:jc w:val="both"/>
      </w:pPr>
      <w:r>
        <w:rPr>
          <w:rFonts w:ascii="Times New Roman"/>
          <w:b w:val="false"/>
          <w:i w:val="false"/>
          <w:color w:val="000000"/>
          <w:sz w:val="28"/>
        </w:rPr>
        <w:t xml:space="preserve">
      ай сайын, есепті айдан кейінгі айдың 5-күніне дейінгі мерзімде орталық атқарушы орган бекітетін нысан бойынша отбасының белсенділігін арттырудың әлеуметтік келісімшартын сүйемелдеу туралы есепті уәкілетті органға ұсынуды жүзеге асырады.      </w:t>
      </w:r>
    </w:p>
    <w:bookmarkEnd w:id="87"/>
    <w:bookmarkStart w:name="z89" w:id="88"/>
    <w:p>
      <w:pPr>
        <w:spacing w:after="0"/>
        <w:ind w:left="0"/>
        <w:jc w:val="both"/>
      </w:pPr>
      <w:r>
        <w:rPr>
          <w:rFonts w:ascii="Times New Roman"/>
          <w:b w:val="false"/>
          <w:i w:val="false"/>
          <w:color w:val="000000"/>
          <w:sz w:val="28"/>
        </w:rPr>
        <w:t>
      3) әлеуметтік жұмыс жөніндегі консультант:</w:t>
      </w:r>
    </w:p>
    <w:bookmarkEnd w:id="88"/>
    <w:bookmarkStart w:name="z90" w:id="89"/>
    <w:p>
      <w:pPr>
        <w:spacing w:after="0"/>
        <w:ind w:left="0"/>
        <w:jc w:val="both"/>
      </w:pPr>
      <w:r>
        <w:rPr>
          <w:rFonts w:ascii="Times New Roman"/>
          <w:b w:val="false"/>
          <w:i w:val="false"/>
          <w:color w:val="000000"/>
          <w:sz w:val="28"/>
        </w:rPr>
        <w:t>
      "Өрлеу" жобасын іске асыру шеңберінде ШАК алу үшін уәкілетті органға өтініш білдірген үміткерлермен әңгіме өткізуді;</w:t>
      </w:r>
    </w:p>
    <w:bookmarkEnd w:id="89"/>
    <w:bookmarkStart w:name="z91" w:id="90"/>
    <w:p>
      <w:pPr>
        <w:spacing w:after="0"/>
        <w:ind w:left="0"/>
        <w:jc w:val="both"/>
      </w:pPr>
      <w:r>
        <w:rPr>
          <w:rFonts w:ascii="Times New Roman"/>
          <w:b w:val="false"/>
          <w:i w:val="false"/>
          <w:color w:val="000000"/>
          <w:sz w:val="28"/>
        </w:rPr>
        <w:t>
      отбасының белсенділігін арттырудың әлеуметтік келісімшартын іске асыру кезеңінде әңгімелесу жүргізу, қажетті құжаттарды толтыруға, жұмыс іздеуге жәрдемдесу, отбасының белсенділігін арттырудың әлеуметтік</w:t>
      </w:r>
    </w:p>
    <w:bookmarkEnd w:id="90"/>
    <w:bookmarkStart w:name="z92" w:id="91"/>
    <w:p>
      <w:pPr>
        <w:spacing w:after="0"/>
        <w:ind w:left="0"/>
        <w:jc w:val="both"/>
      </w:pPr>
      <w:r>
        <w:rPr>
          <w:rFonts w:ascii="Times New Roman"/>
          <w:b w:val="false"/>
          <w:i w:val="false"/>
          <w:color w:val="000000"/>
          <w:sz w:val="28"/>
        </w:rPr>
        <w:t xml:space="preserve">
      келісімшарты жөніндегі міндеттемелерді орындау арқылы адамды (отбасын) </w:t>
      </w:r>
    </w:p>
    <w:bookmarkEnd w:id="91"/>
    <w:bookmarkStart w:name="z93" w:id="92"/>
    <w:p>
      <w:pPr>
        <w:spacing w:after="0"/>
        <w:ind w:left="0"/>
        <w:jc w:val="both"/>
      </w:pPr>
      <w:r>
        <w:rPr>
          <w:rFonts w:ascii="Times New Roman"/>
          <w:b w:val="false"/>
          <w:i w:val="false"/>
          <w:color w:val="000000"/>
          <w:sz w:val="28"/>
        </w:rPr>
        <w:t>
      сүйемелдеуді;</w:t>
      </w:r>
    </w:p>
    <w:bookmarkEnd w:id="92"/>
    <w:bookmarkStart w:name="z94" w:id="93"/>
    <w:p>
      <w:pPr>
        <w:spacing w:after="0"/>
        <w:ind w:left="0"/>
        <w:jc w:val="both"/>
      </w:pPr>
      <w:r>
        <w:rPr>
          <w:rFonts w:ascii="Times New Roman"/>
          <w:b w:val="false"/>
          <w:i w:val="false"/>
          <w:color w:val="000000"/>
          <w:sz w:val="28"/>
        </w:rPr>
        <w:t>
      атқарылған жұмыс туралы есеп жасауды және мониторингтеуді;</w:t>
      </w:r>
    </w:p>
    <w:bookmarkEnd w:id="93"/>
    <w:bookmarkStart w:name="z95" w:id="94"/>
    <w:p>
      <w:pPr>
        <w:spacing w:after="0"/>
        <w:ind w:left="0"/>
        <w:jc w:val="both"/>
      </w:pPr>
      <w:r>
        <w:rPr>
          <w:rFonts w:ascii="Times New Roman"/>
          <w:b w:val="false"/>
          <w:i w:val="false"/>
          <w:color w:val="000000"/>
          <w:sz w:val="28"/>
        </w:rPr>
        <w:t>
      халықты әлеуметтік қорғау, денсаулық сақтау, білім беру, сондай-ақ өмірде қиын жағдайда жүрген адамдармен жұмыс істеуге уәкілетті басқа да ұйымдардың мамандарымен өзара іс-қимыл жасауды;</w:t>
      </w:r>
    </w:p>
    <w:bookmarkEnd w:id="94"/>
    <w:bookmarkStart w:name="z96" w:id="95"/>
    <w:p>
      <w:pPr>
        <w:spacing w:after="0"/>
        <w:ind w:left="0"/>
        <w:jc w:val="both"/>
      </w:pPr>
      <w:r>
        <w:rPr>
          <w:rFonts w:ascii="Times New Roman"/>
          <w:b w:val="false"/>
          <w:i w:val="false"/>
          <w:color w:val="000000"/>
          <w:sz w:val="28"/>
        </w:rPr>
        <w:t>
      ШАК алу үшін уәкілетті органға өтініш білдірген үміткерлерге әлеуметтік қорғау, мүгедектерді оңалту мәселелері жөнінде консультациялық қызметтер көрсетуді;</w:t>
      </w:r>
    </w:p>
    <w:bookmarkEnd w:id="95"/>
    <w:bookmarkStart w:name="z97" w:id="96"/>
    <w:p>
      <w:pPr>
        <w:spacing w:after="0"/>
        <w:ind w:left="0"/>
        <w:jc w:val="both"/>
      </w:pPr>
      <w:r>
        <w:rPr>
          <w:rFonts w:ascii="Times New Roman"/>
          <w:b w:val="false"/>
          <w:i w:val="false"/>
          <w:color w:val="000000"/>
          <w:sz w:val="28"/>
        </w:rPr>
        <w:t>
      өмірде қиын жағдайда жүрген адамдарға жан-жақты көмек көрсетумен байланысты мәселелерді шешуге жәрдемдесуді;</w:t>
      </w:r>
    </w:p>
    <w:bookmarkEnd w:id="96"/>
    <w:bookmarkStart w:name="z98" w:id="97"/>
    <w:p>
      <w:pPr>
        <w:spacing w:after="0"/>
        <w:ind w:left="0"/>
        <w:jc w:val="both"/>
      </w:pPr>
      <w:r>
        <w:rPr>
          <w:rFonts w:ascii="Times New Roman"/>
          <w:b w:val="false"/>
          <w:i w:val="false"/>
          <w:color w:val="000000"/>
          <w:sz w:val="28"/>
        </w:rPr>
        <w:t xml:space="preserve">
      мұқтаж адамдар мен олардың отбасыларына өмірде қиын жағдайды еңсеру, әлеуметтендіру және кіріктіру үшін қажетті жағдай жасауға </w:t>
      </w:r>
    </w:p>
    <w:bookmarkEnd w:id="97"/>
    <w:bookmarkStart w:name="z99" w:id="98"/>
    <w:p>
      <w:pPr>
        <w:spacing w:after="0"/>
        <w:ind w:left="0"/>
        <w:jc w:val="both"/>
      </w:pPr>
      <w:r>
        <w:rPr>
          <w:rFonts w:ascii="Times New Roman"/>
          <w:b w:val="false"/>
          <w:i w:val="false"/>
          <w:color w:val="000000"/>
          <w:sz w:val="28"/>
        </w:rPr>
        <w:t>
      жәрдемдесуді, олардың қажетті әлеуметтік қолдау шараларын алу құқықтары</w:t>
      </w:r>
    </w:p>
    <w:bookmarkEnd w:id="98"/>
    <w:bookmarkStart w:name="z100" w:id="99"/>
    <w:p>
      <w:pPr>
        <w:spacing w:after="0"/>
        <w:ind w:left="0"/>
        <w:jc w:val="both"/>
      </w:pPr>
      <w:r>
        <w:rPr>
          <w:rFonts w:ascii="Times New Roman"/>
          <w:b w:val="false"/>
          <w:i w:val="false"/>
          <w:color w:val="000000"/>
          <w:sz w:val="28"/>
        </w:rPr>
        <w:t>
      мен мүдделерін қорғауды;</w:t>
      </w:r>
    </w:p>
    <w:bookmarkEnd w:id="99"/>
    <w:bookmarkStart w:name="z101" w:id="100"/>
    <w:p>
      <w:pPr>
        <w:spacing w:after="0"/>
        <w:ind w:left="0"/>
        <w:jc w:val="both"/>
      </w:pPr>
      <w:r>
        <w:rPr>
          <w:rFonts w:ascii="Times New Roman"/>
          <w:b w:val="false"/>
          <w:i w:val="false"/>
          <w:color w:val="000000"/>
          <w:sz w:val="28"/>
        </w:rPr>
        <w:t>
      мұқтаж адамдарға әлеуметтік көмек көрсету жөніндегі қызметті және ассистенттердің жұмысын үйлестіруді жүзеге асырады.</w:t>
      </w:r>
    </w:p>
    <w:bookmarkEnd w:id="100"/>
    <w:p>
      <w:pPr>
        <w:spacing w:after="0"/>
        <w:ind w:left="0"/>
        <w:jc w:val="left"/>
      </w:pPr>
      <w:r>
        <w:rPr>
          <w:rFonts w:ascii="Times New Roman"/>
          <w:b/>
          <w:i w:val="false"/>
          <w:color w:val="000000"/>
        </w:rPr>
        <w:t xml:space="preserve"> 4. Шартты ақшалай көмекті тоқтату тәртібі</w:t>
      </w:r>
    </w:p>
    <w:bookmarkStart w:name="z102" w:id="101"/>
    <w:p>
      <w:pPr>
        <w:spacing w:after="0"/>
        <w:ind w:left="0"/>
        <w:jc w:val="both"/>
      </w:pPr>
      <w:r>
        <w:rPr>
          <w:rFonts w:ascii="Times New Roman"/>
          <w:b w:val="false"/>
          <w:i w:val="false"/>
          <w:color w:val="000000"/>
          <w:sz w:val="28"/>
        </w:rPr>
        <w:t>
      26. Уәкiлеттi орган ШАК төлемдерін мынадай жағдайларда тоқтатады:</w:t>
      </w:r>
    </w:p>
    <w:bookmarkEnd w:id="101"/>
    <w:bookmarkStart w:name="z103" w:id="102"/>
    <w:p>
      <w:pPr>
        <w:spacing w:after="0"/>
        <w:ind w:left="0"/>
        <w:jc w:val="both"/>
      </w:pPr>
      <w:r>
        <w:rPr>
          <w:rFonts w:ascii="Times New Roman"/>
          <w:b w:val="false"/>
          <w:i w:val="false"/>
          <w:color w:val="000000"/>
          <w:sz w:val="28"/>
        </w:rPr>
        <w:t>
      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p>
    <w:bookmarkEnd w:id="102"/>
    <w:bookmarkStart w:name="z104" w:id="103"/>
    <w:p>
      <w:pPr>
        <w:spacing w:after="0"/>
        <w:ind w:left="0"/>
        <w:jc w:val="both"/>
      </w:pPr>
      <w:r>
        <w:rPr>
          <w:rFonts w:ascii="Times New Roman"/>
          <w:b w:val="false"/>
          <w:i w:val="false"/>
          <w:color w:val="000000"/>
          <w:sz w:val="28"/>
        </w:rPr>
        <w:t>
      2) анық емес мәліметтер беруіне байланысты отбасының белсенділігін арттырудың әлеуметтік келісімшарты бұзылған;</w:t>
      </w:r>
    </w:p>
    <w:bookmarkEnd w:id="103"/>
    <w:bookmarkStart w:name="z105" w:id="104"/>
    <w:p>
      <w:pPr>
        <w:spacing w:after="0"/>
        <w:ind w:left="0"/>
        <w:jc w:val="both"/>
      </w:pPr>
      <w:r>
        <w:rPr>
          <w:rFonts w:ascii="Times New Roman"/>
          <w:b w:val="false"/>
          <w:i w:val="false"/>
          <w:color w:val="000000"/>
          <w:sz w:val="28"/>
        </w:rPr>
        <w:t>
      3) алушының банк шоты бойынша үш айдан астам қозғалыс болмаған;</w:t>
      </w:r>
    </w:p>
    <w:bookmarkEnd w:id="104"/>
    <w:bookmarkStart w:name="z106" w:id="105"/>
    <w:p>
      <w:pPr>
        <w:spacing w:after="0"/>
        <w:ind w:left="0"/>
        <w:jc w:val="both"/>
      </w:pPr>
      <w:r>
        <w:rPr>
          <w:rFonts w:ascii="Times New Roman"/>
          <w:b w:val="false"/>
          <w:i w:val="false"/>
          <w:color w:val="000000"/>
          <w:sz w:val="28"/>
        </w:rPr>
        <w:t>
      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p>
    <w:bookmarkEnd w:id="105"/>
    <w:bookmarkStart w:name="z107" w:id="106"/>
    <w:p>
      <w:pPr>
        <w:spacing w:after="0"/>
        <w:ind w:left="0"/>
        <w:jc w:val="both"/>
      </w:pPr>
      <w:r>
        <w:rPr>
          <w:rFonts w:ascii="Times New Roman"/>
          <w:b w:val="false"/>
          <w:i w:val="false"/>
          <w:color w:val="000000"/>
          <w:sz w:val="28"/>
        </w:rPr>
        <w:t>
      5) қайтыс болған немесе қайтыс болды деп жарияланған адамдар туралы мәліметтер, оның ішінде "Жеке тұлғалар" мемлекеттік дерекқорынан келіп түскен;</w:t>
      </w:r>
    </w:p>
    <w:bookmarkEnd w:id="106"/>
    <w:bookmarkStart w:name="z108" w:id="107"/>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bookmarkEnd w:id="107"/>
    <w:bookmarkStart w:name="z109" w:id="108"/>
    <w:p>
      <w:pPr>
        <w:spacing w:after="0"/>
        <w:ind w:left="0"/>
        <w:jc w:val="both"/>
      </w:pPr>
      <w:r>
        <w:rPr>
          <w:rFonts w:ascii="Times New Roman"/>
          <w:b w:val="false"/>
          <w:i w:val="false"/>
          <w:color w:val="000000"/>
          <w:sz w:val="28"/>
        </w:rPr>
        <w:t>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p>
    <w:bookmarkEnd w:id="108"/>
    <w:bookmarkStart w:name="z110" w:id="109"/>
    <w:p>
      <w:pPr>
        <w:spacing w:after="0"/>
        <w:ind w:left="0"/>
        <w:jc w:val="both"/>
      </w:pPr>
      <w:r>
        <w:rPr>
          <w:rFonts w:ascii="Times New Roman"/>
          <w:b w:val="false"/>
          <w:i w:val="false"/>
          <w:color w:val="000000"/>
          <w:sz w:val="28"/>
        </w:rPr>
        <w:t>
      8) қамқоршылықтан (қорғаншылықтан) босатылған және шеттетілген адамдар туралы мәліметтер түскен жағдайларда нысанын орталық атқарушы орган бекітетін ШАК төлемін тоқтату туралы шешім қабылдайды.</w:t>
      </w:r>
    </w:p>
    <w:bookmarkEnd w:id="109"/>
    <w:bookmarkStart w:name="z111" w:id="110"/>
    <w:p>
      <w:pPr>
        <w:spacing w:after="0"/>
        <w:ind w:left="0"/>
        <w:jc w:val="both"/>
      </w:pPr>
      <w:r>
        <w:rPr>
          <w:rFonts w:ascii="Times New Roman"/>
          <w:b w:val="false"/>
          <w:i w:val="false"/>
          <w:color w:val="000000"/>
          <w:sz w:val="28"/>
        </w:rPr>
        <w:t>
      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