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7e34" w14:textId="86f7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Манғыстау аудандық мәслихатының 2014 жылғы 11 наурыздағы №15/127 "Манғыстау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2016 жылғы 28 сәуірдегі № 2/15 шешімі. Маңғыстау облысы Әділет департаментінде 2016 жылғы 27 мамырда № 3048 болып тіркелді. Күші жойылды-Маңғыстау облысы Маңғыстау аудандық мәслихатының 2016 жылғы 21 қазандағы № 5/52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сәйкес, сонымен қатар Маңғыстау облысының Әділет департаментінің 2016 жылғы 11 ақпандағы № 10-11-489 ақпараттық хатының және Манғыстау ауданы прокурорының 2016 жылғы 14 сәуірдегі № 2-1105-16-00620 наразылығының негізінде, Манғыстау аудандық мәслихаты</w:t>
      </w:r>
      <w:r>
        <w:rPr>
          <w:rFonts w:ascii="Times New Roman"/>
          <w:b/>
          <w:i w:val="false"/>
          <w:color w:val="000000"/>
          <w:sz w:val="28"/>
        </w:rPr>
        <w:t xml:space="preserve"> ШЕШІМ ҚАБЫЛДАДЫ: </w:t>
      </w:r>
      <w:r>
        <w:br/>
      </w:r>
      <w:r>
        <w:rPr>
          <w:rFonts w:ascii="Times New Roman"/>
          <w:b w:val="false"/>
          <w:i w:val="false"/>
          <w:color w:val="000000"/>
          <w:sz w:val="28"/>
        </w:rPr>
        <w:t>
      </w:t>
      </w:r>
      <w:r>
        <w:rPr>
          <w:rFonts w:ascii="Times New Roman"/>
          <w:b w:val="false"/>
          <w:i w:val="false"/>
          <w:color w:val="000000"/>
          <w:sz w:val="28"/>
        </w:rPr>
        <w:t xml:space="preserve">1. Манғыстау аудандық мәслихатының 2014 жылғы 11 наурыздағы </w:t>
      </w:r>
      <w:r>
        <w:rPr>
          <w:rFonts w:ascii="Times New Roman"/>
          <w:b w:val="false"/>
          <w:i w:val="false"/>
          <w:color w:val="000000"/>
          <w:sz w:val="28"/>
        </w:rPr>
        <w:t>№ 15/127</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Манғыстау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2367 болып тіркелген, 2014 жылғы 19 наурызда № 11 "Жаңа өмір" газетінде жарияланған) шешіміне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Манғыстау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r>
        <w:br/>
      </w:r>
      <w:r>
        <w:rPr>
          <w:rFonts w:ascii="Times New Roman"/>
          <w:b w:val="false"/>
          <w:i w:val="false"/>
          <w:color w:val="000000"/>
          <w:sz w:val="28"/>
        </w:rPr>
        <w:t>
      </w:t>
      </w:r>
      <w:r>
        <w:rPr>
          <w:rFonts w:ascii="Times New Roman"/>
          <w:b w:val="false"/>
          <w:i w:val="false"/>
          <w:color w:val="000000"/>
          <w:sz w:val="28"/>
        </w:rPr>
        <w:t>"1. Осы Манғыстау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 (бұдан әрі-Қағида) Қазақстан Республикасының 2001 жылғы 23 қаңтардағы "Қазақстан Республикасындағы жергілікті мемлекеттік басқару және өзін-өзі басқару туралы", 2005 жылғы 13 сәуірдегі "Қазақстан Республикасында мүгедектерді әлеуметтік қорғау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2008 жылғы 29 желтоқсандағы "Арнаулы әлеуметтік қызметтер туралы", 1999 жылғы 5 сәуірдегі "Қазақстан Республикасындағы арнаулы мемлекеттік жәрдемақы туралы", 1997 жылғы 16 маусымдағы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2001 жылғы 13 желтоқсандағы "Қазақстан Республикасындағы мерекелер туралы", 1992 жылғы 18 желтоқсандағы "Семей ядролық сынақ полигонындағы ядролық сынақтардың салдарынан зардап шеккен азаматтарды әлеуметтік қорғау туралы" Заңдарына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бұйрығына (Нормативтік құқықтық актілерді мемлекеттік тіркеу тізілімінде №11342 болып тіркелген), Қазақстан Республикасы Денсаулық сақтау және әлеуметтік даму министрінің 2015 жылғы 21 мамырдағы №367 "Әлеуметтік мәні бар аурулардың және айналадағылар үшін қауіп төндіретін аурулардың тізбесін бекіту туралы" бұйрығына (Нормативтік құқықтық актілерді мемлекеттік тіркеу тізілімінде №11512 болып тіркелген),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r>
        <w:rPr>
          <w:rFonts w:ascii="Times New Roman"/>
          <w:b w:val="false"/>
          <w:i w:val="false"/>
          <w:color w:val="000000"/>
          <w:sz w:val="28"/>
        </w:rPr>
        <w:t>2. Манғыстау аудандық мәслихаты аппаратының басшысы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Маңғыстау аудандық мәслихатының әлеуметтік және заңдылық мәселелер жөніндегі тұрақты комиссиясына жүктелсін (комиссия төрағасы С.Қапашұлы).</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"Манғыстауаудандықжұмыспенқамту</w:t>
      </w:r>
      <w:r>
        <w:br/>
      </w:r>
      <w:r>
        <w:rPr>
          <w:rFonts w:ascii="Times New Roman"/>
          <w:b w:val="false"/>
          <w:i w:val="false"/>
          <w:color w:val="000000"/>
          <w:sz w:val="28"/>
        </w:rPr>
        <w:t>
      жәнеәлеуметтікбағдарламаларбөлімі"</w:t>
      </w:r>
      <w:r>
        <w:br/>
      </w:r>
      <w:r>
        <w:rPr>
          <w:rFonts w:ascii="Times New Roman"/>
          <w:b w:val="false"/>
          <w:i w:val="false"/>
          <w:color w:val="000000"/>
          <w:sz w:val="28"/>
        </w:rPr>
        <w:t>
      мемлекеттікмекемесініңбасшысы</w:t>
      </w:r>
      <w:r>
        <w:br/>
      </w:r>
      <w:r>
        <w:rPr>
          <w:rFonts w:ascii="Times New Roman"/>
          <w:b w:val="false"/>
          <w:i w:val="false"/>
          <w:color w:val="000000"/>
          <w:sz w:val="28"/>
        </w:rPr>
        <w:t>
      КаимоваСәнімгүлНақыпқызы</w:t>
      </w:r>
      <w:r>
        <w:br/>
      </w:r>
      <w:r>
        <w:rPr>
          <w:rFonts w:ascii="Times New Roman"/>
          <w:b w:val="false"/>
          <w:i w:val="false"/>
          <w:color w:val="000000"/>
          <w:sz w:val="28"/>
        </w:rPr>
        <w:t>
      "28" сәуір 2016 жыл</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"28" сәуір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