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5c38" w14:textId="5465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қаласында пайдаланылмайтын ауыл шаруашылығы мақсатындағы жерлерге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17 наурыздағы № 49/423 шешімі. Маңғыстау облысы Әділет департаментінде 2016 жылғы 25 сәуірде № 3026 болып тіркелді. Күші жойылды-Маңғыстау облысы Жаңаөзен қалалық мәслихатының 2020 жылғы 24 тамыздағы № 47/529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24.08.2020 </w:t>
      </w:r>
      <w:r>
        <w:rPr>
          <w:rFonts w:ascii="Times New Roman"/>
          <w:b w:val="false"/>
          <w:i w:val="false"/>
          <w:color w:val="ff0000"/>
          <w:sz w:val="28"/>
        </w:rPr>
        <w:t>№ 47/529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Жаңаөзен қалалық мәслихатының 10.04.2018 </w:t>
      </w:r>
      <w:r>
        <w:rPr>
          <w:rFonts w:ascii="Times New Roman"/>
          <w:b w:val="false"/>
          <w:i w:val="false"/>
          <w:color w:val="000000"/>
          <w:sz w:val="28"/>
        </w:rPr>
        <w:t>№ 19/228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Жаңаөзен қаласында пайдаланылмайтын ауыл шаруашылығы мақсатындағы жерлерге жер салығының мөлшерлемелері және бірыңғай жер салығының мөлшерлемелері екі есеге жоғарылатылсын.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Ғ. Байжанов).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И.Орынбеков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Б.Ұлықбанов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наурыз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