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6f0c6" w14:textId="126f0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2013 жылғы 12 желтоқсандағы №16/154 "Ақтау қаласы бойынша әлеуметтік көмектің шекті мөлшерлерін белгілеу және мұқтаж азаматтардың жекелеген санаттарының тізбесін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2016 жылғы 17 мамырдағы № 2/21 шешімі. Маңғыстау облысы Әділет департаментінде 2016 жылғы 07 маусымда № 3055 болып тіркелді. Күші жойылды-Маңғыстау облысы Ақтау қалалық мәслихатының 2016 жылғы 21 қазандағы № 5/58 шешімімен</w:t>
      </w:r>
    </w:p>
    <w:p>
      <w:pPr>
        <w:spacing w:after="0"/>
        <w:ind w:left="0"/>
        <w:jc w:val="left"/>
      </w:pPr>
      <w:r>
        <w:rPr>
          <w:rFonts w:ascii="Times New Roman"/>
          <w:b w:val="false"/>
          <w:i w:val="false"/>
          <w:color w:val="ff0000"/>
          <w:sz w:val="28"/>
        </w:rPr>
        <w:t xml:space="preserve">      Ескерту. Күші жойылды - Маңғыстау облысы Ақтау қалалық мәслихатының 21.10.2016 </w:t>
      </w:r>
      <w:r>
        <w:rPr>
          <w:rFonts w:ascii="Times New Roman"/>
          <w:b w:val="false"/>
          <w:i w:val="false"/>
          <w:color w:val="ff0000"/>
          <w:sz w:val="28"/>
        </w:rPr>
        <w:t>№ 5/58</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Ақтау қалалық мәслихаты ШЕШІМ ҚАБЫЛДАДЫ:</w:t>
      </w:r>
      <w:r>
        <w:br/>
      </w:r>
      <w:r>
        <w:rPr>
          <w:rFonts w:ascii="Times New Roman"/>
          <w:b w:val="false"/>
          <w:i w:val="false"/>
          <w:color w:val="000000"/>
          <w:sz w:val="28"/>
        </w:rPr>
        <w:t>
      </w:t>
      </w:r>
      <w:r>
        <w:rPr>
          <w:rFonts w:ascii="Times New Roman"/>
          <w:b w:val="false"/>
          <w:i w:val="false"/>
          <w:color w:val="000000"/>
          <w:sz w:val="28"/>
        </w:rPr>
        <w:t xml:space="preserve">1. Қалалық мәслихаттың 2013 жылғы 12 желтоқсандағы </w:t>
      </w:r>
      <w:r>
        <w:rPr>
          <w:rFonts w:ascii="Times New Roman"/>
          <w:b w:val="false"/>
          <w:i w:val="false"/>
          <w:color w:val="000000"/>
          <w:sz w:val="28"/>
        </w:rPr>
        <w:t>№ 16/154</w:t>
      </w:r>
      <w:r>
        <w:rPr>
          <w:rFonts w:ascii="Times New Roman"/>
          <w:b w:val="false"/>
          <w:i w:val="false"/>
          <w:color w:val="000000"/>
          <w:sz w:val="28"/>
        </w:rPr>
        <w:t xml:space="preserve"> "Ақтау қаласы бойынша әлеуметтік көмектің шекті мөлшерлерін белгілеу және мұқтаж азаматтардың жекелеген санаттарының тізбесін айқындау туралы" (нормативтік құқықтық актілерді мемлекеттік тіркеу Тізілімінде № 2338 болып тіркелген, "Әділет" ақпараттық - құқықтық жүйесінде 2014 жылы 22 қаңтарда жарияланған) шешіміне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2 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w:t>
      </w:r>
      <w:r>
        <w:rPr>
          <w:rFonts w:ascii="Times New Roman"/>
          <w:b w:val="false"/>
          <w:i w:val="false"/>
          <w:color w:val="000000"/>
          <w:sz w:val="28"/>
        </w:rPr>
        <w:t xml:space="preserve"> келесі мазмұндағы жаңа редакцияда жазылсын:</w:t>
      </w:r>
      <w:r>
        <w:br/>
      </w:r>
      <w:r>
        <w:rPr>
          <w:rFonts w:ascii="Times New Roman"/>
          <w:b w:val="false"/>
          <w:i w:val="false"/>
          <w:color w:val="000000"/>
          <w:sz w:val="28"/>
        </w:rPr>
        <w:t>
      </w:t>
      </w:r>
      <w:r>
        <w:rPr>
          <w:rFonts w:ascii="Times New Roman"/>
          <w:b w:val="false"/>
          <w:i w:val="false"/>
          <w:color w:val="000000"/>
          <w:sz w:val="28"/>
        </w:rPr>
        <w:t>"6. Қазақстан Республикасының оқу орындарында бакалавр академиялық дәрежесін алу үшін білім беру қызметіне ақы төлеуге күндізгі оқу нысаны бойынша оқитын студенттерге (Қазақстан Республикасының денсаулық сақтау саласында жоғары оқу орындарының бесінші курс, интернатура студенттерінен және резидентура тыңдаушыларынан басқа) әлеуметтік көмек білім беру, денсаулық сақтау, агроөнеркәсіп кешені, әлеуметтік қорғау, мәдениет және спорттың мемлекеттік мекемелері мен мемлекеттік қазыналық кәсіпорындарды қамтамасыз ету үшін, өтініш берген уақыттың алдыңғы 12 айға, Маңғыстау облысы бойынша төменгі күнкөріс деңгейінің 3 (үш) еселік шамасынан төмен жан басына шаққандағы орташа табысы бар отбасыларға ұсынылады (бұдан әрі – Студенттерге әлеуметтік көмек).</w:t>
      </w:r>
      <w:r>
        <w:br/>
      </w:r>
      <w:r>
        <w:rPr>
          <w:rFonts w:ascii="Times New Roman"/>
          <w:b w:val="false"/>
          <w:i w:val="false"/>
          <w:color w:val="000000"/>
          <w:sz w:val="28"/>
        </w:rPr>
        <w:t>
      </w:t>
      </w:r>
      <w:r>
        <w:rPr>
          <w:rFonts w:ascii="Times New Roman"/>
          <w:b w:val="false"/>
          <w:i w:val="false"/>
          <w:color w:val="000000"/>
          <w:sz w:val="28"/>
        </w:rPr>
        <w:t xml:space="preserve"> Студенттерге әлеуметтік көмек оқу орындары көрсететін білім беру қызметі мөлшерінде ақысы бір жолғы төлемнен, сонымен қатар 5 (бес) айлық есептік көрсеткіш мөлшерінде тамақтануға және тұруға кететін шығындарды ішінара өтейтін ай сайынғы әлеуметтік көмектен тұрады.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денсаулық сақтау саласының жоғары оқу орындарында күндізгі оқу нысанында оқитын ("Стоматология" мамандығынан басқа) білім беру қызметіне төлеу үшін, сонымен қатар 5 (бес) айлық есептік көрсеткіш мөлшерінде тамақтануға және тұруға кететін шығындарды ішінара өтейтін ай сайынғы әлеуметтік көмек, кірісі есепке алынбай, жасақталған Арнайы шарт негізінде келесі тұлғаларға ұсынылады:</w:t>
      </w:r>
      <w:r>
        <w:br/>
      </w:r>
      <w:r>
        <w:rPr>
          <w:rFonts w:ascii="Times New Roman"/>
          <w:b w:val="false"/>
          <w:i w:val="false"/>
          <w:color w:val="000000"/>
          <w:sz w:val="28"/>
        </w:rPr>
        <w:t>
      </w:t>
      </w:r>
      <w:r>
        <w:rPr>
          <w:rFonts w:ascii="Times New Roman"/>
          <w:b w:val="false"/>
          <w:i w:val="false"/>
          <w:color w:val="000000"/>
          <w:sz w:val="28"/>
        </w:rPr>
        <w:t>1) бесінші курс студенттеріне;</w:t>
      </w:r>
      <w:r>
        <w:br/>
      </w:r>
      <w:r>
        <w:rPr>
          <w:rFonts w:ascii="Times New Roman"/>
          <w:b w:val="false"/>
          <w:i w:val="false"/>
          <w:color w:val="000000"/>
          <w:sz w:val="28"/>
        </w:rPr>
        <w:t>
      </w:t>
      </w:r>
      <w:r>
        <w:rPr>
          <w:rFonts w:ascii="Times New Roman"/>
          <w:b w:val="false"/>
          <w:i w:val="false"/>
          <w:color w:val="000000"/>
          <w:sz w:val="28"/>
        </w:rPr>
        <w:t>2) интернатура студенттеріне;</w:t>
      </w:r>
      <w:r>
        <w:br/>
      </w:r>
      <w:r>
        <w:rPr>
          <w:rFonts w:ascii="Times New Roman"/>
          <w:b w:val="false"/>
          <w:i w:val="false"/>
          <w:color w:val="000000"/>
          <w:sz w:val="28"/>
        </w:rPr>
        <w:t>
      </w:t>
      </w:r>
      <w:r>
        <w:rPr>
          <w:rFonts w:ascii="Times New Roman"/>
          <w:b w:val="false"/>
          <w:i w:val="false"/>
          <w:color w:val="000000"/>
          <w:sz w:val="28"/>
        </w:rPr>
        <w:t>3) резидентура тыңдаушыларына.</w:t>
      </w:r>
      <w:r>
        <w:br/>
      </w:r>
      <w:r>
        <w:rPr>
          <w:rFonts w:ascii="Times New Roman"/>
          <w:b w:val="false"/>
          <w:i w:val="false"/>
          <w:color w:val="000000"/>
          <w:sz w:val="28"/>
        </w:rPr>
        <w:t>
      </w:t>
      </w:r>
      <w:r>
        <w:rPr>
          <w:rFonts w:ascii="Times New Roman"/>
          <w:b w:val="false"/>
          <w:i w:val="false"/>
          <w:color w:val="000000"/>
          <w:sz w:val="28"/>
        </w:rPr>
        <w:t>Арнайы шарт Ақтау қаласы бойынша мамандыққа сұраныс болған жағдайда, жас мамандар бес жыл ішінде мемлекеттік мекемелер және мемлекеттік қазыналық кәсіпорындарда еңбекпен өтеу үшін, "Маңғыстау облысының денсаулық сақтау басқармасы" мемлекеттік мекемесінің келісімі бойынша жасақталады.</w:t>
      </w:r>
      <w:r>
        <w:br/>
      </w:r>
      <w:r>
        <w:rPr>
          <w:rFonts w:ascii="Times New Roman"/>
          <w:b w:val="false"/>
          <w:i w:val="false"/>
          <w:color w:val="000000"/>
          <w:sz w:val="28"/>
        </w:rPr>
        <w:t>
      </w:t>
      </w:r>
      <w:r>
        <w:rPr>
          <w:rFonts w:ascii="Times New Roman"/>
          <w:b w:val="false"/>
          <w:i w:val="false"/>
          <w:color w:val="000000"/>
          <w:sz w:val="28"/>
        </w:rPr>
        <w:t>Әлеуметтік көмек екінші деңгейдегі банкте немесе банк операцияларының тиісті түріне Қазақстан Республикасы Ұлттық Банкінің лицензиясы бар ұйымдарында ашылған жеке шоттарына жіберіледі.".</w:t>
      </w:r>
      <w:r>
        <w:br/>
      </w:r>
      <w:r>
        <w:rPr>
          <w:rFonts w:ascii="Times New Roman"/>
          <w:b w:val="false"/>
          <w:i w:val="false"/>
          <w:color w:val="000000"/>
          <w:sz w:val="28"/>
        </w:rPr>
        <w:t>
      </w:t>
      </w:r>
      <w:r>
        <w:rPr>
          <w:rFonts w:ascii="Times New Roman"/>
          <w:b w:val="false"/>
          <w:i w:val="false"/>
          <w:color w:val="000000"/>
          <w:sz w:val="28"/>
        </w:rPr>
        <w:t>2. Ақтау қалалық мәслихатының аппарат басшысы (Д.Телегенова) осы шешім Маңғыстау облысының әділет департаментінде мемлекеттік тіркелгеннен кейін, оның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шешімнің орындалысын бақылау Ақтау қалалық мәслихатының әлеуметтік мәселелер және заңдылық пен құқық тәртібі мәселелері жөніндегі тұрақты комиссиясына (Ы. Көшербай) жүктелсін.</w:t>
      </w:r>
      <w:r>
        <w:br/>
      </w:r>
      <w:r>
        <w:rPr>
          <w:rFonts w:ascii="Times New Roman"/>
          <w:b w:val="false"/>
          <w:i w:val="false"/>
          <w:color w:val="000000"/>
          <w:sz w:val="28"/>
        </w:rPr>
        <w:t>
      </w:t>
      </w:r>
      <w:r>
        <w:rPr>
          <w:rFonts w:ascii="Times New Roman"/>
          <w:b w:val="false"/>
          <w:i w:val="false"/>
          <w:color w:val="000000"/>
          <w:sz w:val="28"/>
        </w:rPr>
        <w:t>4. Осы шешім Маңғыстау облысының әділет департаментінде мемлекеттік тіркелген күннен бастап күшіне енеді және ол алғашқы ресми жарияланғаннан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Ж.Үмбетова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М.Молдағұлов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"Ақтау қалалық жұмыспен қамту және</w:t>
      </w:r>
      <w:r>
        <w:br/>
      </w:r>
      <w:r>
        <w:rPr>
          <w:rFonts w:ascii="Times New Roman"/>
          <w:b w:val="false"/>
          <w:i w:val="false"/>
          <w:color w:val="000000"/>
          <w:sz w:val="28"/>
        </w:rPr>
        <w:t>
      әлеуметтік бағдарламалар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Г. Хайрлиева</w:t>
      </w:r>
      <w:r>
        <w:br/>
      </w:r>
      <w:r>
        <w:rPr>
          <w:rFonts w:ascii="Times New Roman"/>
          <w:b w:val="false"/>
          <w:i w:val="false"/>
          <w:color w:val="000000"/>
          <w:sz w:val="28"/>
        </w:rPr>
        <w:t>
      "17" мамыр 2016 жыл</w:t>
      </w:r>
      <w:r>
        <w:br/>
      </w:r>
      <w:r>
        <w:rPr>
          <w:rFonts w:ascii="Times New Roman"/>
          <w:b w:val="false"/>
          <w:i w:val="false"/>
          <w:color w:val="000000"/>
          <w:sz w:val="28"/>
        </w:rPr>
        <w:t>
      "КЕЛІСІЛДІ"</w:t>
      </w:r>
      <w:r>
        <w:br/>
      </w:r>
      <w:r>
        <w:rPr>
          <w:rFonts w:ascii="Times New Roman"/>
          <w:b w:val="false"/>
          <w:i w:val="false"/>
          <w:color w:val="000000"/>
          <w:sz w:val="28"/>
        </w:rPr>
        <w:t>
      "Ақтау қалалық экономика және бюджеттік</w:t>
      </w:r>
      <w:r>
        <w:br/>
      </w:r>
      <w:r>
        <w:rPr>
          <w:rFonts w:ascii="Times New Roman"/>
          <w:b w:val="false"/>
          <w:i w:val="false"/>
          <w:color w:val="000000"/>
          <w:sz w:val="28"/>
        </w:rPr>
        <w:t>
      жоспарлау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А. Ким</w:t>
      </w:r>
      <w:r>
        <w:br/>
      </w:r>
      <w:r>
        <w:rPr>
          <w:rFonts w:ascii="Times New Roman"/>
          <w:b w:val="false"/>
          <w:i w:val="false"/>
          <w:color w:val="000000"/>
          <w:sz w:val="28"/>
        </w:rPr>
        <w:t>
      "17" мамыр 2016 жыл</w:t>
      </w:r>
      <w:r>
        <w:br/>
      </w:r>
      <w:r>
        <w:rPr>
          <w:rFonts w:ascii="Times New Roman"/>
          <w:b w:val="false"/>
          <w:i w:val="false"/>
          <w:color w:val="000000"/>
          <w:sz w:val="28"/>
        </w:rPr>
        <w:t>
      "КЕЛІСІЛДІ"</w:t>
      </w:r>
      <w:r>
        <w:br/>
      </w:r>
      <w:r>
        <w:rPr>
          <w:rFonts w:ascii="Times New Roman"/>
          <w:b w:val="false"/>
          <w:i w:val="false"/>
          <w:color w:val="000000"/>
          <w:sz w:val="28"/>
        </w:rPr>
        <w:t>
      "Маңғыстау облысының денсаулық сақтау</w:t>
      </w:r>
      <w:r>
        <w:br/>
      </w:r>
      <w:r>
        <w:rPr>
          <w:rFonts w:ascii="Times New Roman"/>
          <w:b w:val="false"/>
          <w:i w:val="false"/>
          <w:color w:val="000000"/>
          <w:sz w:val="28"/>
        </w:rPr>
        <w:t>
      басқармасы" мемлекеттік мекемесінің басшысы</w:t>
      </w:r>
      <w:r>
        <w:br/>
      </w:r>
      <w:r>
        <w:rPr>
          <w:rFonts w:ascii="Times New Roman"/>
          <w:b w:val="false"/>
          <w:i w:val="false"/>
          <w:color w:val="000000"/>
          <w:sz w:val="28"/>
        </w:rPr>
        <w:t>
      Р.Бектубаев</w:t>
      </w:r>
      <w:r>
        <w:br/>
      </w:r>
      <w:r>
        <w:rPr>
          <w:rFonts w:ascii="Times New Roman"/>
          <w:b w:val="false"/>
          <w:i w:val="false"/>
          <w:color w:val="000000"/>
          <w:sz w:val="28"/>
        </w:rPr>
        <w:t>
      "17" мамыр 2016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