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9f31" w14:textId="b069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10 желтоқсандағы № 29/428 "2016-2018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2016 жылғы 8 желтоқсандағы № 6/64 шешімі. Маңғыстау облысы Әділет департаментінде 2016 жылғы 12 желтоқсанда № 3210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2015 жылғы 10 желтоқсандағы </w:t>
      </w:r>
      <w:r>
        <w:rPr>
          <w:rFonts w:ascii="Times New Roman"/>
          <w:b w:val="false"/>
          <w:i w:val="false"/>
          <w:color w:val="000000"/>
          <w:sz w:val="28"/>
        </w:rPr>
        <w:t>№ 29/428</w:t>
      </w:r>
      <w:r>
        <w:rPr>
          <w:rFonts w:ascii="Times New Roman"/>
          <w:b w:val="false"/>
          <w:i w:val="false"/>
          <w:color w:val="000000"/>
          <w:sz w:val="28"/>
        </w:rPr>
        <w:t xml:space="preserve"> "2016 - 2018 жылдарға арналған облыстық бюджет туралы" шешіміне (нормативтік құқықтық актілерді мемлекеттік тіркеу Тізілімінде № 2923 болып тіркелген, "Маңғыстау" газетінің 2016 жылдың 9 қаңтардағы №№ 3-4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2016 - 2018 жылдарға арналған облыстық бюджет </w:t>
      </w:r>
      <w:r>
        <w:rPr>
          <w:rFonts w:ascii="Times New Roman"/>
          <w:b w:val="false"/>
          <w:i w:val="false"/>
          <w:color w:val="000000"/>
          <w:sz w:val="28"/>
        </w:rPr>
        <w:t>қосымшаға</w:t>
      </w:r>
      <w:r>
        <w:rPr>
          <w:rFonts w:ascii="Times New Roman"/>
          <w:b w:val="false"/>
          <w:i w:val="false"/>
          <w:color w:val="000000"/>
          <w:sz w:val="28"/>
        </w:rPr>
        <w:t xml:space="preserve"> сәйкес, тиісінше,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119 481 949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66 903 249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3 090 758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1 637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49 486 305 мың теңге;</w:t>
      </w:r>
      <w:r>
        <w:br/>
      </w:r>
      <w:r>
        <w:rPr>
          <w:rFonts w:ascii="Times New Roman"/>
          <w:b w:val="false"/>
          <w:i w:val="false"/>
          <w:color w:val="000000"/>
          <w:sz w:val="28"/>
        </w:rPr>
        <w:t>
      </w:t>
      </w:r>
      <w:r>
        <w:rPr>
          <w:rFonts w:ascii="Times New Roman"/>
          <w:b w:val="false"/>
          <w:i w:val="false"/>
          <w:color w:val="000000"/>
          <w:sz w:val="28"/>
        </w:rPr>
        <w:t>2) шығындар – 117 517 057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1 808 653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8 343 944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6 535 291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1 847 621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1 864 575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16 954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1 691 381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1 691 381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Төлем көзінен ұсталатын кірістен алынатын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75,9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Түпқараған ауданына – 34,9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Ақтау қаласына – 10,9 пайыз;</w:t>
      </w:r>
      <w:r>
        <w:br/>
      </w:r>
      <w:r>
        <w:rPr>
          <w:rFonts w:ascii="Times New Roman"/>
          <w:b w:val="false"/>
          <w:i w:val="false"/>
          <w:color w:val="000000"/>
          <w:sz w:val="28"/>
        </w:rPr>
        <w:t>
      </w:t>
      </w:r>
      <w:r>
        <w:rPr>
          <w:rFonts w:ascii="Times New Roman"/>
          <w:b w:val="false"/>
          <w:i w:val="false"/>
          <w:color w:val="000000"/>
          <w:sz w:val="28"/>
        </w:rPr>
        <w:t>Жаңаөзен қаласына – 36,8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Төлем көзінен ұсталмайтын кірістен алынатын жеке табыс салығы:</w:t>
      </w:r>
      <w:r>
        <w:br/>
      </w:r>
      <w:r>
        <w:rPr>
          <w:rFonts w:ascii="Times New Roman"/>
          <w:b w:val="false"/>
          <w:i w:val="false"/>
          <w:color w:val="000000"/>
          <w:sz w:val="28"/>
        </w:rPr>
        <w:t>
      </w:t>
      </w:r>
      <w:r>
        <w:rPr>
          <w:rFonts w:ascii="Times New Roman"/>
          <w:b w:val="false"/>
          <w:i w:val="false"/>
          <w:color w:val="000000"/>
          <w:sz w:val="28"/>
        </w:rPr>
        <w:t>Бейнеу ауданына – 84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Түпқараған ауданына – 100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Ақтау қаласына – 100 пайыз;</w:t>
      </w:r>
      <w:r>
        <w:br/>
      </w:r>
      <w:r>
        <w:rPr>
          <w:rFonts w:ascii="Times New Roman"/>
          <w:b w:val="false"/>
          <w:i w:val="false"/>
          <w:color w:val="000000"/>
          <w:sz w:val="28"/>
        </w:rPr>
        <w:t>
      </w:t>
      </w:r>
      <w:r>
        <w:rPr>
          <w:rFonts w:ascii="Times New Roman"/>
          <w:b w:val="false"/>
          <w:i w:val="false"/>
          <w:color w:val="000000"/>
          <w:sz w:val="28"/>
        </w:rPr>
        <w:t>Жаңаөзен қаласына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Шетел азаматтарының кірістерінен төлем көзінен ұсталмайтын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 xml:space="preserve">Түпқараған ауданына – 100 пайыз; </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100 пайыз."; </w:t>
      </w:r>
      <w:r>
        <w:br/>
      </w:r>
      <w:r>
        <w:rPr>
          <w:rFonts w:ascii="Times New Roman"/>
          <w:b w:val="false"/>
          <w:i w:val="false"/>
          <w:color w:val="000000"/>
          <w:sz w:val="28"/>
        </w:rPr>
        <w:t>
      </w:t>
      </w:r>
      <w:r>
        <w:rPr>
          <w:rFonts w:ascii="Times New Roman"/>
          <w:b w:val="false"/>
          <w:i w:val="false"/>
          <w:color w:val="000000"/>
          <w:sz w:val="28"/>
        </w:rPr>
        <w:t>Жаңаөзен қаласына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"4) Әлеуметтік салық:</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 xml:space="preserve">Қарақия ауданына – 75,9 пайыз; </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Түпқараған ауданына –35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10,7 пайыз; </w:t>
      </w:r>
      <w:r>
        <w:br/>
      </w:r>
      <w:r>
        <w:rPr>
          <w:rFonts w:ascii="Times New Roman"/>
          <w:b w:val="false"/>
          <w:i w:val="false"/>
          <w:color w:val="000000"/>
          <w:sz w:val="28"/>
        </w:rPr>
        <w:t>
      </w:t>
      </w:r>
      <w:r>
        <w:rPr>
          <w:rFonts w:ascii="Times New Roman"/>
          <w:b w:val="false"/>
          <w:i w:val="false"/>
          <w:color w:val="000000"/>
          <w:sz w:val="28"/>
        </w:rPr>
        <w:t>Жаңаөзен қаласына – 36,8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3 - 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"2016 жылға арналған облыстық бюджетте облыстық бюджеттен аудандар бюджеттеріне берілетін субвенция көлемі 2 829 157 мың теңге сомасында көзделсін, оның ішінде:</w:t>
      </w:r>
      <w:r>
        <w:br/>
      </w:r>
      <w:r>
        <w:rPr>
          <w:rFonts w:ascii="Times New Roman"/>
          <w:b w:val="false"/>
          <w:i w:val="false"/>
          <w:color w:val="000000"/>
          <w:sz w:val="28"/>
        </w:rPr>
        <w:t>
      </w:t>
      </w:r>
      <w:r>
        <w:rPr>
          <w:rFonts w:ascii="Times New Roman"/>
          <w:b w:val="false"/>
          <w:i w:val="false"/>
          <w:color w:val="000000"/>
          <w:sz w:val="28"/>
        </w:rPr>
        <w:t>Бейнеу ауданына – 1 874 480 мың теңге;</w:t>
      </w:r>
      <w:r>
        <w:br/>
      </w:r>
      <w:r>
        <w:rPr>
          <w:rFonts w:ascii="Times New Roman"/>
          <w:b w:val="false"/>
          <w:i w:val="false"/>
          <w:color w:val="000000"/>
          <w:sz w:val="28"/>
        </w:rPr>
        <w:t>
      </w:t>
      </w:r>
      <w:r>
        <w:rPr>
          <w:rFonts w:ascii="Times New Roman"/>
          <w:b w:val="false"/>
          <w:i w:val="false"/>
          <w:color w:val="000000"/>
          <w:sz w:val="28"/>
        </w:rPr>
        <w:t>Маңғыстау ауданына – 161 491 мың теңге;</w:t>
      </w:r>
      <w:r>
        <w:br/>
      </w:r>
      <w:r>
        <w:rPr>
          <w:rFonts w:ascii="Times New Roman"/>
          <w:b w:val="false"/>
          <w:i w:val="false"/>
          <w:color w:val="000000"/>
          <w:sz w:val="28"/>
        </w:rPr>
        <w:t>
      </w:t>
      </w:r>
      <w:r>
        <w:rPr>
          <w:rFonts w:ascii="Times New Roman"/>
          <w:b w:val="false"/>
          <w:i w:val="false"/>
          <w:color w:val="000000"/>
          <w:sz w:val="28"/>
        </w:rPr>
        <w:t>Мұнайлы ауданына – 793 186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"Облыс әкімдігінің резерві 13 270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Қазақбаев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 және</w:t>
      </w:r>
      <w:r>
        <w:br/>
      </w:r>
      <w:r>
        <w:rPr>
          <w:rFonts w:ascii="Times New Roman"/>
          <w:b w:val="false"/>
          <w:i w:val="false"/>
          <w:color w:val="000000"/>
          <w:sz w:val="28"/>
        </w:rPr>
        <w:t>
      бюджеттік жоспарлау басқармасы"</w:t>
      </w:r>
      <w:r>
        <w:br/>
      </w:r>
      <w:r>
        <w:rPr>
          <w:rFonts w:ascii="Times New Roman"/>
          <w:b w:val="false"/>
          <w:i w:val="false"/>
          <w:color w:val="000000"/>
          <w:sz w:val="28"/>
        </w:rPr>
        <w:t xml:space="preserve">
      мемлекеттік мекемесі басшысының </w:t>
      </w:r>
      <w:r>
        <w:br/>
      </w:r>
      <w:r>
        <w:rPr>
          <w:rFonts w:ascii="Times New Roman"/>
          <w:b w:val="false"/>
          <w:i w:val="false"/>
          <w:color w:val="000000"/>
          <w:sz w:val="28"/>
        </w:rPr>
        <w:t>
      міндетін атқарушы</w:t>
      </w:r>
      <w:r>
        <w:br/>
      </w:r>
      <w:r>
        <w:rPr>
          <w:rFonts w:ascii="Times New Roman"/>
          <w:b w:val="false"/>
          <w:i w:val="false"/>
          <w:color w:val="000000"/>
          <w:sz w:val="28"/>
        </w:rPr>
        <w:t xml:space="preserve">
      С.Б. Нарешова </w:t>
      </w:r>
      <w:r>
        <w:br/>
      </w:r>
      <w:r>
        <w:rPr>
          <w:rFonts w:ascii="Times New Roman"/>
          <w:b w:val="false"/>
          <w:i w:val="false"/>
          <w:color w:val="000000"/>
          <w:sz w:val="28"/>
        </w:rPr>
        <w:t>
      "_</w:t>
      </w:r>
      <w:r>
        <w:rPr>
          <w:rFonts w:ascii="Times New Roman"/>
          <w:b w:val="false"/>
          <w:i w:val="false"/>
          <w:color w:val="000000"/>
          <w:sz w:val="28"/>
          <w:u w:val="single"/>
        </w:rPr>
        <w:t>8</w:t>
      </w:r>
      <w:r>
        <w:rPr>
          <w:rFonts w:ascii="Times New Roman"/>
          <w:b w:val="false"/>
          <w:i w:val="false"/>
          <w:color w:val="000000"/>
          <w:sz w:val="28"/>
        </w:rPr>
        <w:t>_" ____</w:t>
      </w:r>
      <w:r>
        <w:rPr>
          <w:rFonts w:ascii="Times New Roman"/>
          <w:b w:val="false"/>
          <w:i w:val="false"/>
          <w:color w:val="000000"/>
          <w:sz w:val="28"/>
          <w:u w:val="single"/>
        </w:rPr>
        <w:t>12</w:t>
      </w:r>
      <w:r>
        <w:rPr>
          <w:rFonts w:ascii="Times New Roman"/>
          <w:b w:val="false"/>
          <w:i w:val="false"/>
          <w:color w:val="000000"/>
          <w:sz w:val="28"/>
        </w:rPr>
        <w:t>____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6/64 шешіміне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6"/>
        <w:gridCol w:w="280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1.КІРІСТЕР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119 </w:t>
            </w:r>
            <w:r>
              <w:rPr>
                <w:rFonts w:ascii="Times New Roman"/>
                <w:b/>
                <w:i w:val="false"/>
                <w:color w:val="000000"/>
                <w:sz w:val="20"/>
              </w:rPr>
              <w:t>481 949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66 903 249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33 921 576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33 921 576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30 434 393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30 434 393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2 547 280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2 547 259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3 090 758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1 371 151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1 371 151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1 673 871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1 673 871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49 486 305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6 859 430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6 859 430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42 626 875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42 626 875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функция</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117 517 057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4 861 819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2 144 025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1 698 694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373 629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402 804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229 853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1 990 335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1 990 335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826 344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400 567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339 193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5 930 605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5 794 107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4 122 563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1 522 254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127 952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103 836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14 905 262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12 320 999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1 015 188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307 394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4 184 559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4 481 201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208 689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1 271 377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1 510 882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624 019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694 170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21 053 692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18 828 775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87 257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2 647 647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726 759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864 085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393 238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1 405 202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9 382 896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361 926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906 289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2 224 917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2 224 917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2 444 252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223 024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155 342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272 688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250 283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142 723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10 170 981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w:t>
            </w:r>
            <w:r>
              <w:br/>
            </w:r>
            <w:r>
              <w:rPr>
                <w:rFonts w:ascii="Times New Roman"/>
                <w:b w:val="false"/>
                <w:i w:val="false"/>
                <w:color w:val="000000"/>
                <w:sz w:val="20"/>
              </w:rPr>
              <w:t>мекендерді дамыту шеңберінде объектілерді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5 976 947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1 040 346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4 738 555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198 046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4 191 794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777 408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640 297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1 653 649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721 446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w:t>
            </w:r>
            <w:r>
              <w:br/>
            </w:r>
            <w:r>
              <w:rPr>
                <w:rFonts w:ascii="Times New Roman"/>
                <w:b w:val="false"/>
                <w:i w:val="false"/>
                <w:color w:val="000000"/>
                <w:sz w:val="20"/>
              </w:rPr>
              <w:t>мекендерді дамыту шеңберінде объектілерді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4 851 681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1 178 573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433 296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446 031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615 478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509 258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2 371 229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2 265 602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объектiлерiн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объектiлерiн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архивтер мен құжаттама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213 025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10 902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3 242 099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1 306 372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дүниесiн қорғау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226 799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iс-шаралар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928 130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896 659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21 563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w:t>
            </w:r>
            <w:r>
              <w:br/>
            </w:r>
            <w:r>
              <w:rPr>
                <w:rFonts w:ascii="Times New Roman"/>
                <w:b w:val="false"/>
                <w:i w:val="false"/>
                <w:color w:val="000000"/>
                <w:sz w:val="20"/>
              </w:rPr>
              <w:t>шеңберінде кредиттік және лизингтік міндеттемелер 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323 350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w:t>
            </w:r>
            <w:r>
              <w:br/>
            </w:r>
            <w:r>
              <w:rPr>
                <w:rFonts w:ascii="Times New Roman"/>
                <w:b w:val="false"/>
                <w:i w:val="false"/>
                <w:color w:val="000000"/>
                <w:sz w:val="20"/>
              </w:rPr>
              <w:t>техникасының лизингі бойынша сыйақы мөлшерлемелерін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842 647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842 647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42 419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362 676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248 924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5 005 161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5 005 161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140 939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384 512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393 359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1 777 256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1 991 591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269 177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11 795 937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10 127 180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380 303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8 395 536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1 338 071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532 641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экономикалық аймақтардың, индустриялық аймақтардың, индустриялық парктердің инфрақұрылымын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117 724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728 320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472 480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индустриалдық-инновациялық даму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32 054 247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32 054 247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25 712 825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2 829 157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246 317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2 952 622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функция</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1 808 653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8 343 944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асыруға "Даму" кәсіпкерлікті</w:t>
            </w:r>
            <w:r>
              <w:br/>
            </w:r>
            <w:r>
              <w:rPr>
                <w:rFonts w:ascii="Times New Roman"/>
                <w:b w:val="false"/>
                <w:i w:val="false"/>
                <w:color w:val="000000"/>
                <w:sz w:val="20"/>
              </w:rPr>
              <w:t>дамыту қоры" АҚ-ға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6 472 281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3 848 323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w:t>
            </w:r>
            <w:r>
              <w:br/>
            </w:r>
            <w:r>
              <w:rPr>
                <w:rFonts w:ascii="Times New Roman"/>
                <w:b w:val="false"/>
                <w:i w:val="false"/>
                <w:color w:val="000000"/>
                <w:sz w:val="20"/>
              </w:rPr>
              <w:t>үшін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3 138 307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731 745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6 535 291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6 535 291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функция</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1 847 621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1 864 575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1 864 575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504 979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-1 691 381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1 691 381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8 014 414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8 014 414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5 390 456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6 490 761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қаражатының пайдаланатын қалдықтары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167 728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