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015d" w14:textId="3820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31 шілдедегі № 232 "Мал шаруашылығы cаласындағы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25 шілдедегі № 231 қаулысы. Маңғыстау облысы Әділет департаментінде 2016 жылғы 25 тамызда № 3141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3"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34" w:id="1"/>
    <w:p>
      <w:pPr>
        <w:spacing w:after="0"/>
        <w:ind w:left="0"/>
        <w:jc w:val="both"/>
      </w:pPr>
      <w:r>
        <w:rPr>
          <w:rFonts w:ascii="Times New Roman"/>
          <w:b w:val="false"/>
          <w:i w:val="false"/>
          <w:color w:val="000000"/>
          <w:sz w:val="28"/>
        </w:rPr>
        <w:t xml:space="preserve">
      1. Маңғыстау облысы әкімдігінің 2015 жылғы 31 шілдедегі </w:t>
      </w:r>
      <w:r>
        <w:rPr>
          <w:rFonts w:ascii="Times New Roman"/>
          <w:b w:val="false"/>
          <w:i w:val="false"/>
          <w:color w:val="000000"/>
          <w:sz w:val="28"/>
        </w:rPr>
        <w:t>№ 232</w:t>
      </w:r>
      <w:r>
        <w:rPr>
          <w:rFonts w:ascii="Times New Roman"/>
          <w:b w:val="false"/>
          <w:i w:val="false"/>
          <w:color w:val="000000"/>
          <w:sz w:val="28"/>
        </w:rPr>
        <w:t xml:space="preserve"> "Мал шаруашылығы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2816 болып тіркелген, 2015 жылғы 10 қыркүйекте "Әділет" ақпараттық-құқықтық жүйесінде жарияланған) мынадай өзгерістер енгізілсін:</w:t>
      </w:r>
    </w:p>
    <w:bookmarkEnd w:id="1"/>
    <w:bookmarkStart w:name="z35" w:id="2"/>
    <w:p>
      <w:pPr>
        <w:spacing w:after="0"/>
        <w:ind w:left="0"/>
        <w:jc w:val="both"/>
      </w:pPr>
      <w:r>
        <w:rPr>
          <w:rFonts w:ascii="Times New Roman"/>
          <w:b w:val="false"/>
          <w:i w:val="false"/>
          <w:color w:val="000000"/>
          <w:sz w:val="28"/>
        </w:rPr>
        <w:t xml:space="preserve">
      1) көрсетілген қаулымен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36" w:id="3"/>
    <w:p>
      <w:pPr>
        <w:spacing w:after="0"/>
        <w:ind w:left="0"/>
        <w:jc w:val="both"/>
      </w:pPr>
      <w:r>
        <w:rPr>
          <w:rFonts w:ascii="Times New Roman"/>
          <w:b w:val="false"/>
          <w:i w:val="false"/>
          <w:color w:val="000000"/>
          <w:sz w:val="28"/>
        </w:rPr>
        <w:t xml:space="preserve">
      2) көрсетілген қаулымен бекітілген "Асыл тұқымды мал шаруашылығын дамытуды, мал шаруашылығы өнімінің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37" w:id="4"/>
    <w:p>
      <w:pPr>
        <w:spacing w:after="0"/>
        <w:ind w:left="0"/>
        <w:jc w:val="both"/>
      </w:pPr>
      <w:r>
        <w:rPr>
          <w:rFonts w:ascii="Times New Roman"/>
          <w:b w:val="false"/>
          <w:i w:val="false"/>
          <w:color w:val="000000"/>
          <w:sz w:val="28"/>
        </w:rPr>
        <w:t xml:space="preserve">
      2. "Маңғыстау облысының ауыл шаруашылығы басқармасы" мемлекеттік мекемесі (Қ. Серікбайұлы)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p>
    <w:bookmarkEnd w:id="4"/>
    <w:bookmarkStart w:name="z38" w:id="5"/>
    <w:p>
      <w:pPr>
        <w:spacing w:after="0"/>
        <w:ind w:left="0"/>
        <w:jc w:val="both"/>
      </w:pPr>
      <w:r>
        <w:rPr>
          <w:rFonts w:ascii="Times New Roman"/>
          <w:b w:val="false"/>
          <w:i w:val="false"/>
          <w:color w:val="000000"/>
          <w:sz w:val="28"/>
        </w:rPr>
        <w:t>
      3. Осы қаулының орындалуын бақылау облыс әкімінің орынбасары Р.М. Әміржановқа жүктелсін.</w:t>
      </w:r>
    </w:p>
    <w:bookmarkEnd w:id="5"/>
    <w:bookmarkStart w:name="z39"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ауыл</w:t>
      </w:r>
    </w:p>
    <w:p>
      <w:pPr>
        <w:spacing w:after="0"/>
        <w:ind w:left="0"/>
        <w:jc w:val="both"/>
      </w:pPr>
      <w:r>
        <w:rPr>
          <w:rFonts w:ascii="Times New Roman"/>
          <w:b w:val="false"/>
          <w:i w:val="false"/>
          <w:color w:val="000000"/>
          <w:sz w:val="28"/>
        </w:rPr>
        <w:t>
      шаруашылығы басқармасы"</w:t>
      </w:r>
    </w:p>
    <w:p>
      <w:pPr>
        <w:spacing w:after="0"/>
        <w:ind w:left="0"/>
        <w:jc w:val="both"/>
      </w:pPr>
      <w:r>
        <w:rPr>
          <w:rFonts w:ascii="Times New Roman"/>
          <w:b w:val="false"/>
          <w:i w:val="false"/>
          <w:color w:val="000000"/>
          <w:sz w:val="28"/>
        </w:rPr>
        <w:t xml:space="preserve">
      мемлекеттік мекемесінің </w:t>
      </w:r>
    </w:p>
    <w:p>
      <w:pPr>
        <w:spacing w:after="0"/>
        <w:ind w:left="0"/>
        <w:jc w:val="both"/>
      </w:pPr>
      <w:r>
        <w:rPr>
          <w:rFonts w:ascii="Times New Roman"/>
          <w:b w:val="false"/>
          <w:i w:val="false"/>
          <w:color w:val="000000"/>
          <w:sz w:val="28"/>
        </w:rPr>
        <w:t xml:space="preserve">
      басшысының міндетін атқарушы </w:t>
      </w:r>
    </w:p>
    <w:p>
      <w:pPr>
        <w:spacing w:after="0"/>
        <w:ind w:left="0"/>
        <w:jc w:val="both"/>
      </w:pPr>
      <w:r>
        <w:rPr>
          <w:rFonts w:ascii="Times New Roman"/>
          <w:b w:val="false"/>
          <w:i w:val="false"/>
          <w:color w:val="000000"/>
          <w:sz w:val="28"/>
        </w:rPr>
        <w:t>
      Қ. Серікбайұлы</w:t>
      </w:r>
    </w:p>
    <w:p>
      <w:pPr>
        <w:spacing w:after="0"/>
        <w:ind w:left="0"/>
        <w:jc w:val="both"/>
      </w:pPr>
      <w:r>
        <w:rPr>
          <w:rFonts w:ascii="Times New Roman"/>
          <w:b w:val="false"/>
          <w:i w:val="false"/>
          <w:color w:val="000000"/>
          <w:sz w:val="28"/>
        </w:rPr>
        <w:t>
      "25" шілде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2016 жылғы "25" шілде № 231қаулысына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шілде № 232 қаулысымен бекітілген</w:t>
            </w:r>
          </w:p>
        </w:tc>
      </w:tr>
    </w:tbl>
    <w:bookmarkStart w:name="z143" w:id="7"/>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 1. Жалпы ережелер </w:t>
      </w:r>
    </w:p>
    <w:bookmarkEnd w:id="7"/>
    <w:bookmarkStart w:name="z40" w:id="8"/>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және кенттердің, ауылдардың, ауылдық округтердің әкімдері (бұдан әрі – көрсетілетін қызметті беруші) көрсетеді.</w:t>
      </w:r>
    </w:p>
    <w:bookmarkEnd w:id="8"/>
    <w:bookmarkStart w:name="z41" w:id="9"/>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9"/>
    <w:bookmarkStart w:name="z42"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43" w:id="11"/>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11"/>
    <w:bookmarkStart w:name="z44" w:id="12"/>
    <w:p>
      <w:pPr>
        <w:spacing w:after="0"/>
        <w:ind w:left="0"/>
        <w:jc w:val="both"/>
      </w:pPr>
      <w:r>
        <w:rPr>
          <w:rFonts w:ascii="Times New Roman"/>
          <w:b w:val="false"/>
          <w:i w:val="false"/>
          <w:color w:val="000000"/>
          <w:sz w:val="28"/>
        </w:rPr>
        <w:t xml:space="preserve">
      3. "электрондық үкіметтің" www.e.gov.kz веб-порталы (бұдан әрі – портал) арқылы жүзеге асырылады. </w:t>
      </w:r>
    </w:p>
    <w:bookmarkEnd w:id="12"/>
    <w:bookmarkStart w:name="z45" w:id="13"/>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13"/>
    <w:bookmarkStart w:name="z46" w:id="14"/>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Ауыл шаруашылығы министрінің 2016 жылғы 19 қаңтардағы </w:t>
      </w:r>
      <w:r>
        <w:rPr>
          <w:rFonts w:ascii="Times New Roman"/>
          <w:b w:val="false"/>
          <w:i w:val="false"/>
          <w:color w:val="000000"/>
          <w:sz w:val="28"/>
        </w:rPr>
        <w:t>№ 15</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(Нормативтік құқықтық актілерді мемлекеттік тіркеу тізілімінде № 13337 болып тіркелген) бұйрығымен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жеке қосалқы шаруашылықтың бар екендігі туралы анықтама беру болып табылады. </w:t>
      </w:r>
    </w:p>
    <w:bookmarkEnd w:id="14"/>
    <w:bookmarkStart w:name="z47" w:id="15"/>
    <w:p>
      <w:pPr>
        <w:spacing w:after="0"/>
        <w:ind w:left="0"/>
        <w:jc w:val="both"/>
      </w:pPr>
      <w:r>
        <w:rPr>
          <w:rFonts w:ascii="Times New Roman"/>
          <w:b w:val="false"/>
          <w:i w:val="false"/>
          <w:color w:val="000000"/>
          <w:sz w:val="28"/>
        </w:rPr>
        <w:t>
      Мемлекеттік қызметті көрсету нысаны: электрондық және (немесе) қағаз түрінде.</w:t>
      </w:r>
    </w:p>
    <w:bookmarkEnd w:id="15"/>
    <w:bookmarkStart w:name="z48" w:id="16"/>
    <w:p>
      <w:pPr>
        <w:spacing w:after="0"/>
        <w:ind w:left="0"/>
        <w:jc w:val="both"/>
      </w:pPr>
      <w:r>
        <w:rPr>
          <w:rFonts w:ascii="Times New Roman"/>
          <w:b w:val="false"/>
          <w:i w:val="false"/>
          <w:color w:val="000000"/>
          <w:sz w:val="28"/>
        </w:rPr>
        <w:t>
      Мемлекеттік қызметтің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End w:id="16"/>
    <w:bookmarkStart w:name="z49" w:id="17"/>
    <w:p>
      <w:pPr>
        <w:spacing w:after="0"/>
        <w:ind w:left="0"/>
        <w:jc w:val="both"/>
      </w:pPr>
      <w:r>
        <w:rPr>
          <w:rFonts w:ascii="Times New Roman"/>
          <w:b w:val="false"/>
          <w:i w:val="false"/>
          <w:color w:val="000000"/>
          <w:sz w:val="28"/>
        </w:rPr>
        <w:t>
      Портал арқылы жүгінген кезде мемлекеттік қызметті көрсетудің нәтижесі көрсетілетін қызметті алушының "жеке кабинетіне" жолданады.</w:t>
      </w:r>
    </w:p>
    <w:bookmarkEnd w:id="17"/>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іс-қимылы тәртібін сипаттау</w:t>
      </w:r>
    </w:p>
    <w:bookmarkStart w:name="z50" w:id="18"/>
    <w:p>
      <w:pPr>
        <w:spacing w:after="0"/>
        <w:ind w:left="0"/>
        <w:jc w:val="both"/>
      </w:pPr>
      <w:r>
        <w:rPr>
          <w:rFonts w:ascii="Times New Roman"/>
          <w:b w:val="false"/>
          <w:i w:val="false"/>
          <w:color w:val="000000"/>
          <w:sz w:val="28"/>
        </w:rPr>
        <w:t xml:space="preserve">
      4. Мемлекеттік қызмет көрсету бойынша рәсімді (іс-қимылдар) бастауға негіздеме қызметті алушының (не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нысан бойынша көрсетілетін қызметті берушіге өтінімді беруі болып табылады. </w:t>
      </w:r>
    </w:p>
    <w:bookmarkEnd w:id="18"/>
    <w:bookmarkStart w:name="z51" w:id="19"/>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p>
    <w:bookmarkEnd w:id="19"/>
    <w:bookmarkStart w:name="z52" w:id="20"/>
    <w:p>
      <w:pPr>
        <w:spacing w:after="0"/>
        <w:ind w:left="0"/>
        <w:jc w:val="both"/>
      </w:pPr>
      <w:r>
        <w:rPr>
          <w:rFonts w:ascii="Times New Roman"/>
          <w:b w:val="false"/>
          <w:i w:val="false"/>
          <w:color w:val="000000"/>
          <w:sz w:val="28"/>
        </w:rPr>
        <w:t>
      1) мемлекеттік қызмет көрсету нәтижесінде құжаттарды қабылдайды және ресімдейді - 15 (он бес) минут;</w:t>
      </w:r>
    </w:p>
    <w:bookmarkEnd w:id="20"/>
    <w:bookmarkStart w:name="z53" w:id="21"/>
    <w:p>
      <w:pPr>
        <w:spacing w:after="0"/>
        <w:ind w:left="0"/>
        <w:jc w:val="both"/>
      </w:pPr>
      <w:r>
        <w:rPr>
          <w:rFonts w:ascii="Times New Roman"/>
          <w:b w:val="false"/>
          <w:i w:val="false"/>
          <w:color w:val="000000"/>
          <w:sz w:val="28"/>
        </w:rPr>
        <w:t>
      2) мемлекеттік қызмет көрсету нәтижесін қарастырады - 10 (он) минут;</w:t>
      </w:r>
    </w:p>
    <w:bookmarkEnd w:id="21"/>
    <w:bookmarkStart w:name="z54" w:id="22"/>
    <w:p>
      <w:pPr>
        <w:spacing w:after="0"/>
        <w:ind w:left="0"/>
        <w:jc w:val="both"/>
      </w:pPr>
      <w:r>
        <w:rPr>
          <w:rFonts w:ascii="Times New Roman"/>
          <w:b w:val="false"/>
          <w:i w:val="false"/>
          <w:color w:val="000000"/>
          <w:sz w:val="28"/>
        </w:rPr>
        <w:t>
      3) мемлекеттік қызмет көрсету нәтижесін қызметті алушыға (не сенімхат бойынша оның өкілі) береді - 5 (бес) минут.</w:t>
      </w:r>
    </w:p>
    <w:bookmarkEnd w:id="22"/>
    <w:bookmarkStart w:name="z55" w:id="2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23"/>
    <w:bookmarkStart w:name="z56" w:id="24"/>
    <w:p>
      <w:pPr>
        <w:spacing w:after="0"/>
        <w:ind w:left="0"/>
        <w:jc w:val="both"/>
      </w:pPr>
      <w:r>
        <w:rPr>
          <w:rFonts w:ascii="Times New Roman"/>
          <w:b w:val="false"/>
          <w:i w:val="false"/>
          <w:color w:val="000000"/>
          <w:sz w:val="28"/>
        </w:rPr>
        <w:t>
      1) өтінімді тіркеу журналына тіркейді және мемлекеттік қызмет көрсету нәтижесін ресімдейді;</w:t>
      </w:r>
    </w:p>
    <w:bookmarkEnd w:id="24"/>
    <w:bookmarkStart w:name="z57" w:id="25"/>
    <w:p>
      <w:pPr>
        <w:spacing w:after="0"/>
        <w:ind w:left="0"/>
        <w:jc w:val="both"/>
      </w:pPr>
      <w:r>
        <w:rPr>
          <w:rFonts w:ascii="Times New Roman"/>
          <w:b w:val="false"/>
          <w:i w:val="false"/>
          <w:color w:val="000000"/>
          <w:sz w:val="28"/>
        </w:rPr>
        <w:t>
      2) мемлекеттік қызмет көрсету нәтижесіне қол қоюы;</w:t>
      </w:r>
    </w:p>
    <w:bookmarkEnd w:id="25"/>
    <w:bookmarkStart w:name="z58" w:id="26"/>
    <w:p>
      <w:pPr>
        <w:spacing w:after="0"/>
        <w:ind w:left="0"/>
        <w:jc w:val="both"/>
      </w:pPr>
      <w:r>
        <w:rPr>
          <w:rFonts w:ascii="Times New Roman"/>
          <w:b w:val="false"/>
          <w:i w:val="false"/>
          <w:color w:val="000000"/>
          <w:sz w:val="28"/>
        </w:rPr>
        <w:t>
      3) мемлекеттік қызмет көрсету нәтижесін алуы жөнінде тіркеу журналына белгі.</w:t>
      </w:r>
    </w:p>
    <w:bookmarkEnd w:id="2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59" w:id="2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берушілердің, құрылымдық бөлімшелерінің (қызметкерлерінің) тізбесі:</w:t>
      </w:r>
    </w:p>
    <w:bookmarkEnd w:id="27"/>
    <w:bookmarkStart w:name="z60" w:id="28"/>
    <w:p>
      <w:pPr>
        <w:spacing w:after="0"/>
        <w:ind w:left="0"/>
        <w:jc w:val="both"/>
      </w:pPr>
      <w:r>
        <w:rPr>
          <w:rFonts w:ascii="Times New Roman"/>
          <w:b w:val="false"/>
          <w:i w:val="false"/>
          <w:color w:val="000000"/>
          <w:sz w:val="28"/>
        </w:rPr>
        <w:t>
      1) жауапты орындаушы;</w:t>
      </w:r>
    </w:p>
    <w:bookmarkEnd w:id="28"/>
    <w:bookmarkStart w:name="z61" w:id="29"/>
    <w:p>
      <w:pPr>
        <w:spacing w:after="0"/>
        <w:ind w:left="0"/>
        <w:jc w:val="both"/>
      </w:pPr>
      <w:r>
        <w:rPr>
          <w:rFonts w:ascii="Times New Roman"/>
          <w:b w:val="false"/>
          <w:i w:val="false"/>
          <w:color w:val="000000"/>
          <w:sz w:val="28"/>
        </w:rPr>
        <w:t>
      2) көрсетілетін қызметті берушінің басшылығы.</w:t>
      </w:r>
    </w:p>
    <w:bookmarkEnd w:id="29"/>
    <w:bookmarkStart w:name="z62" w:id="30"/>
    <w:p>
      <w:pPr>
        <w:spacing w:after="0"/>
        <w:ind w:left="0"/>
        <w:jc w:val="both"/>
      </w:pPr>
      <w:r>
        <w:rPr>
          <w:rFonts w:ascii="Times New Roman"/>
          <w:b w:val="false"/>
          <w:i w:val="false"/>
          <w:color w:val="000000"/>
          <w:sz w:val="28"/>
        </w:rPr>
        <w:t>
      8. Әрбір рәсімнің (іс-қимылдардың) ұзақтығын көрсете отырып, құрылымдық бөлімшелер (қызметкерлер) арасындағы рәсімдердің (іс-қимылдардың) реттілігін сипаттау:</w:t>
      </w:r>
    </w:p>
    <w:bookmarkEnd w:id="30"/>
    <w:bookmarkStart w:name="z63" w:id="31"/>
    <w:p>
      <w:pPr>
        <w:spacing w:after="0"/>
        <w:ind w:left="0"/>
        <w:jc w:val="both"/>
      </w:pPr>
      <w:r>
        <w:rPr>
          <w:rFonts w:ascii="Times New Roman"/>
          <w:b w:val="false"/>
          <w:i w:val="false"/>
          <w:color w:val="000000"/>
          <w:sz w:val="28"/>
        </w:rPr>
        <w:t xml:space="preserve">
      1) көрсетілетін қызметті берушінің жауапты орындаушысы қызметті алушының өтінімін қарастырады және мемлекеттік қызмет көрсету нәтижесін ресімдейді - 15 (он бес) минут; </w:t>
      </w:r>
    </w:p>
    <w:bookmarkEnd w:id="31"/>
    <w:bookmarkStart w:name="z64" w:id="32"/>
    <w:p>
      <w:pPr>
        <w:spacing w:after="0"/>
        <w:ind w:left="0"/>
        <w:jc w:val="both"/>
      </w:pPr>
      <w:r>
        <w:rPr>
          <w:rFonts w:ascii="Times New Roman"/>
          <w:b w:val="false"/>
          <w:i w:val="false"/>
          <w:color w:val="000000"/>
          <w:sz w:val="28"/>
        </w:rPr>
        <w:t>
      2) көрсетілетін қызметті берушінің басшысы мемлекеттік қызмет көрсету нәтижесіне қол қояды және қызметті берушінің кеңсесіне жібереді – 10 (он) минут;</w:t>
      </w:r>
    </w:p>
    <w:bookmarkEnd w:id="32"/>
    <w:bookmarkStart w:name="z65" w:id="33"/>
    <w:p>
      <w:pPr>
        <w:spacing w:after="0"/>
        <w:ind w:left="0"/>
        <w:jc w:val="both"/>
      </w:pPr>
      <w:r>
        <w:rPr>
          <w:rFonts w:ascii="Times New Roman"/>
          <w:b w:val="false"/>
          <w:i w:val="false"/>
          <w:color w:val="000000"/>
          <w:sz w:val="28"/>
        </w:rPr>
        <w:t>
      3) көрсетілетін қызметті берушінің кеңсесі қызметті алушыға (не сенімхат бойынша оның өкілі) береді - 5 (бес) минут.</w:t>
      </w:r>
    </w:p>
    <w:bookmarkEnd w:id="3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66" w:id="34"/>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(не сенімхат бойынша оның өкілі) Мемлекеттік корпорацияға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w:t>
      </w:r>
    </w:p>
    <w:bookmarkEnd w:id="34"/>
    <w:bookmarkStart w:name="z67" w:id="35"/>
    <w:p>
      <w:pPr>
        <w:spacing w:after="0"/>
        <w:ind w:left="0"/>
        <w:jc w:val="both"/>
      </w:pPr>
      <w:r>
        <w:rPr>
          <w:rFonts w:ascii="Times New Roman"/>
          <w:b w:val="false"/>
          <w:i w:val="false"/>
          <w:color w:val="000000"/>
          <w:sz w:val="28"/>
        </w:rPr>
        <w:t>
      Көрсетілетін қызметті алушының мемлекеттік электрондық ақпараттық ресурстары болып табылатын, жеке басын куәландыратын құжаттар туралы мәліметтерді Мемлекеттік корпорация қызметкері тиісті мемлекеттік ақпараттық жүйелерден мемлекеттік қызметтер көрсету мониторингінің ақпараттық жүйесінің көмегімен электронды цифрлы қолтаңбамен (бұдан әрі - ЭЦҚ) қол қойылған электрондық деректер нысанында алады – 10 (он) минут.</w:t>
      </w:r>
    </w:p>
    <w:bookmarkEnd w:id="35"/>
    <w:bookmarkStart w:name="z68" w:id="36"/>
    <w:p>
      <w:pPr>
        <w:spacing w:after="0"/>
        <w:ind w:left="0"/>
        <w:jc w:val="both"/>
      </w:pPr>
      <w:r>
        <w:rPr>
          <w:rFonts w:ascii="Times New Roman"/>
          <w:b w:val="false"/>
          <w:i w:val="false"/>
          <w:color w:val="000000"/>
          <w:sz w:val="28"/>
        </w:rPr>
        <w:t>
      Мемлекеттік корпорацияың қызметкері құжаттардың түпнұсқаларын мемлекеттік органдарының мемлекеттік ақпараттық жүйелерінен ұсынылған мәліметтерімен салыстырып тексереді, содан кейін түпнұсқаларды көрсетілетін қызметті алушыға қайтарады.</w:t>
      </w:r>
    </w:p>
    <w:bookmarkEnd w:id="36"/>
    <w:bookmarkStart w:name="z69" w:id="37"/>
    <w:p>
      <w:pPr>
        <w:spacing w:after="0"/>
        <w:ind w:left="0"/>
        <w:jc w:val="both"/>
      </w:pPr>
      <w:r>
        <w:rPr>
          <w:rFonts w:ascii="Times New Roman"/>
          <w:b w:val="false"/>
          <w:i w:val="false"/>
          <w:color w:val="000000"/>
          <w:sz w:val="28"/>
        </w:rPr>
        <w:t>
      10. Барлық қажетті құжаттарды тапсырған кезде көрсетілетін қызметті алушыға тиісті құжаттарды қабылдағаны туралы қолхат беріледі – 5 (бес) минут.</w:t>
      </w:r>
    </w:p>
    <w:bookmarkEnd w:id="37"/>
    <w:bookmarkStart w:name="z70" w:id="38"/>
    <w:p>
      <w:pPr>
        <w:spacing w:after="0"/>
        <w:ind w:left="0"/>
        <w:jc w:val="both"/>
      </w:pPr>
      <w:r>
        <w:rPr>
          <w:rFonts w:ascii="Times New Roman"/>
          <w:b w:val="false"/>
          <w:i w:val="false"/>
          <w:color w:val="000000"/>
          <w:sz w:val="28"/>
        </w:rPr>
        <w:t>
      11. Мемлекеттік қызметтің нәтижесін беру Мемлекеттік корпорацияға жеке хабарласқан кезде (сенімхат бойынша оның өкілі) "терезе" көмегімен іске асырылады.</w:t>
      </w:r>
    </w:p>
    <w:bookmarkEnd w:id="38"/>
    <w:bookmarkStart w:name="z71" w:id="39"/>
    <w:p>
      <w:pPr>
        <w:spacing w:after="0"/>
        <w:ind w:left="0"/>
        <w:jc w:val="both"/>
      </w:pPr>
      <w:r>
        <w:rPr>
          <w:rFonts w:ascii="Times New Roman"/>
          <w:b w:val="false"/>
          <w:i w:val="false"/>
          <w:color w:val="000000"/>
          <w:sz w:val="28"/>
        </w:rPr>
        <w:t>
      12. Көрсетілетін қызметті алушы қызметтің нәтижесін алуға белгіленген мерзімде хабарласпаған жағдайда, Мемлекеттік корпорация оның бір ай ішінде сақталуын қамтамасыз етеді, содан кейін оны Мемлекеттік корпорацияның мұрағатына береді.</w:t>
      </w:r>
    </w:p>
    <w:bookmarkEnd w:id="39"/>
    <w:bookmarkStart w:name="z72" w:id="40"/>
    <w:p>
      <w:pPr>
        <w:spacing w:after="0"/>
        <w:ind w:left="0"/>
        <w:jc w:val="both"/>
      </w:pPr>
      <w:r>
        <w:rPr>
          <w:rFonts w:ascii="Times New Roman"/>
          <w:b w:val="false"/>
          <w:i w:val="false"/>
          <w:color w:val="000000"/>
          <w:sz w:val="28"/>
        </w:rPr>
        <w:t>
      13. Портал арқылы көрсетілетін қызмет берушінің қадам бойынша әрекеттері және шешімдері:</w:t>
      </w:r>
    </w:p>
    <w:bookmarkEnd w:id="40"/>
    <w:bookmarkStart w:name="z73" w:id="4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w:t>
      </w:r>
    </w:p>
    <w:bookmarkEnd w:id="41"/>
    <w:bookmarkStart w:name="z74" w:id="42"/>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паролін енгізу процесі (авторизация процесі);</w:t>
      </w:r>
    </w:p>
    <w:bookmarkEnd w:id="42"/>
    <w:bookmarkStart w:name="z32" w:id="43"/>
    <w:p>
      <w:pPr>
        <w:spacing w:after="0"/>
        <w:ind w:left="0"/>
        <w:jc w:val="both"/>
      </w:pPr>
      <w:r>
        <w:rPr>
          <w:rFonts w:ascii="Times New Roman"/>
          <w:b w:val="false"/>
          <w:i w:val="false"/>
          <w:color w:val="000000"/>
          <w:sz w:val="28"/>
        </w:rPr>
        <w:t>
      3) 1-шарт – порталда ЖСН/БСН және пароль тіркелген көрсетілетін қызметті алушы туралы деректердің түпнұсқалығын тексеру;</w:t>
      </w:r>
    </w:p>
    <w:bookmarkEnd w:id="43"/>
    <w:bookmarkStart w:name="z75" w:id="44"/>
    <w:p>
      <w:pPr>
        <w:spacing w:after="0"/>
        <w:ind w:left="0"/>
        <w:jc w:val="both"/>
      </w:pPr>
      <w:r>
        <w:rPr>
          <w:rFonts w:ascii="Times New Roman"/>
          <w:b w:val="false"/>
          <w:i w:val="false"/>
          <w:color w:val="000000"/>
          <w:sz w:val="28"/>
        </w:rPr>
        <w:t xml:space="preserve">
      4) 2-процесс – порталдың көрсетілетін қызметті алушының деректерінде </w:t>
      </w:r>
    </w:p>
    <w:bookmarkEnd w:id="44"/>
    <w:bookmarkStart w:name="z76" w:id="45"/>
    <w:p>
      <w:pPr>
        <w:spacing w:after="0"/>
        <w:ind w:left="0"/>
        <w:jc w:val="both"/>
      </w:pPr>
      <w:r>
        <w:rPr>
          <w:rFonts w:ascii="Times New Roman"/>
          <w:b w:val="false"/>
          <w:i w:val="false"/>
          <w:color w:val="000000"/>
          <w:sz w:val="28"/>
        </w:rPr>
        <w:t>
      бұзушылықтардың болуына байланысты авторизациядан бас тарту туралы хабарлама қалыптастыруы;</w:t>
      </w:r>
    </w:p>
    <w:bookmarkEnd w:id="45"/>
    <w:bookmarkStart w:name="z77" w:id="46"/>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bookmarkEnd w:id="46"/>
    <w:bookmarkStart w:name="z78" w:id="47"/>
    <w:p>
      <w:pPr>
        <w:spacing w:after="0"/>
        <w:ind w:left="0"/>
        <w:jc w:val="both"/>
      </w:pP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bookmarkEnd w:id="47"/>
    <w:bookmarkStart w:name="z79" w:id="48"/>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48"/>
    <w:bookmarkStart w:name="z80" w:id="49"/>
    <w:p>
      <w:pPr>
        <w:spacing w:after="0"/>
        <w:ind w:left="0"/>
        <w:jc w:val="both"/>
      </w:pPr>
      <w:r>
        <w:rPr>
          <w:rFonts w:ascii="Times New Roman"/>
          <w:b w:val="false"/>
          <w:i w:val="false"/>
          <w:color w:val="000000"/>
          <w:sz w:val="28"/>
        </w:rPr>
        <w:t>
      8) 5-процесс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арқылы жолдау;</w:t>
      </w:r>
    </w:p>
    <w:bookmarkEnd w:id="49"/>
    <w:bookmarkStart w:name="z81" w:id="50"/>
    <w:p>
      <w:pPr>
        <w:spacing w:after="0"/>
        <w:ind w:left="0"/>
        <w:jc w:val="both"/>
      </w:pPr>
      <w:r>
        <w:rPr>
          <w:rFonts w:ascii="Times New Roman"/>
          <w:b w:val="false"/>
          <w:i w:val="false"/>
          <w:color w:val="000000"/>
          <w:sz w:val="28"/>
        </w:rPr>
        <w:t xml:space="preserve">
      9) 3-шарт – көрсетілетін қызметті берушімен көрсетілетін қызметті алушы қоса берген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және қызмет көрсету үшін негіздерді сәйкестікке тексеруі;</w:t>
      </w:r>
    </w:p>
    <w:bookmarkEnd w:id="50"/>
    <w:bookmarkStart w:name="z82" w:id="51"/>
    <w:p>
      <w:pPr>
        <w:spacing w:after="0"/>
        <w:ind w:left="0"/>
        <w:jc w:val="both"/>
      </w:pPr>
      <w:r>
        <w:rPr>
          <w:rFonts w:ascii="Times New Roman"/>
          <w:b w:val="false"/>
          <w:i w:val="false"/>
          <w:color w:val="000000"/>
          <w:sz w:val="28"/>
        </w:rPr>
        <w:t>
      10) 6-процесс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51"/>
    <w:bookmarkStart w:name="z83" w:id="52"/>
    <w:p>
      <w:pPr>
        <w:spacing w:after="0"/>
        <w:ind w:left="0"/>
        <w:jc w:val="both"/>
      </w:pPr>
      <w:r>
        <w:rPr>
          <w:rFonts w:ascii="Times New Roman"/>
          <w:b w:val="false"/>
          <w:i w:val="false"/>
          <w:color w:val="000000"/>
          <w:sz w:val="28"/>
        </w:rPr>
        <w:t xml:space="preserve">
      14. Портал арқылы мемлекеттік қызмет көрсетуге тартылған ақпараттық жүйелердің функционалдық өзара іс-қимылы осы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диаграммада келтірілген.</w:t>
      </w:r>
    </w:p>
    <w:bookmarkEnd w:id="52"/>
    <w:bookmarkStart w:name="z84" w:id="53"/>
    <w:p>
      <w:pPr>
        <w:spacing w:after="0"/>
        <w:ind w:left="0"/>
        <w:jc w:val="both"/>
      </w:pPr>
      <w:r>
        <w:rPr>
          <w:rFonts w:ascii="Times New Roman"/>
          <w:b w:val="false"/>
          <w:i w:val="false"/>
          <w:color w:val="000000"/>
          <w:sz w:val="28"/>
        </w:rPr>
        <w:t xml:space="preserve">
      15.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"Жеке қосалқы шаруашылықтың бар екендігі туралы анықтама беру" мемлекеттік көрсетілетін қызмет регламенті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2016 жылғы "25" 07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қаулысының "Жеке қосалқы шаруашылықтың бар екендігі туралы анықтама беру" мемлекеттiк көрсетілетін қызмет 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 </w:t>
      </w:r>
    </w:p>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2016 жылғы "25" 07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қаулысының "Жеке қосалқы шаруашылықтың бар екендігі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анықтама беру" мемлекеттiк көрсетілетін қызмет регламентіне 2 қосымша</w:t>
            </w:r>
          </w:p>
        </w:tc>
      </w:tr>
    </w:tbl>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0866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86600" cy="151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2016 жылғы "25" шілде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қаулысымен бекітілген</w:t>
            </w:r>
          </w:p>
        </w:tc>
      </w:tr>
    </w:tbl>
    <w:bookmarkStart w:name="z147" w:id="54"/>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мен сапасын арттыруды субсидиялау" мемлекеттік көрсетілетін қызмет регламенті 1. Жалпы ережелер</w:t>
      </w:r>
    </w:p>
    <w:bookmarkEnd w:id="54"/>
    <w:bookmarkStart w:name="z85" w:id="55"/>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 мен сапасын арттыруды субсидиялау" мемлекеттік көрсетілетін қызмет (бұдан әрі – мемлекеттік көрсетілетін қызмет) облыстың жергілікті атқарушы органымен ("Маңғыстау облысының ауыл шаруашылығы басқармасы" мемлекеттік мекемесінің басшысы) (бұдан әрі – көрсетілетін қызметті беруші) көрсетіледі.</w:t>
      </w:r>
    </w:p>
    <w:bookmarkEnd w:id="55"/>
    <w:bookmarkStart w:name="z86" w:id="56"/>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56"/>
    <w:bookmarkStart w:name="z87" w:id="57"/>
    <w:p>
      <w:pPr>
        <w:spacing w:after="0"/>
        <w:ind w:left="0"/>
        <w:jc w:val="both"/>
      </w:pPr>
      <w:r>
        <w:rPr>
          <w:rFonts w:ascii="Times New Roman"/>
          <w:b w:val="false"/>
          <w:i w:val="false"/>
          <w:color w:val="000000"/>
          <w:sz w:val="28"/>
        </w:rPr>
        <w:t>
      1) көрсетілетін қызметті берушінің, аудандардың және облыстық маңызы бар қалалардың жергілікті атқарушы органдарының кеңсесі (бұдан әрі - бөлім);</w:t>
      </w:r>
    </w:p>
    <w:bookmarkEnd w:id="57"/>
    <w:bookmarkStart w:name="z88" w:id="58"/>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58"/>
    <w:bookmarkStart w:name="z89" w:id="59"/>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59"/>
    <w:bookmarkStart w:name="z90" w:id="6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60"/>
    <w:bookmarkStart w:name="z91" w:id="6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2016 жылғы 19 қаңтардағы </w:t>
      </w:r>
      <w:r>
        <w:rPr>
          <w:rFonts w:ascii="Times New Roman"/>
          <w:b w:val="false"/>
          <w:i w:val="false"/>
          <w:color w:val="000000"/>
          <w:sz w:val="28"/>
        </w:rPr>
        <w:t>№ 15</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(Нормативтік құқықтық актілерді мемлекеттік тіркеу тізілімінде № 13337 болып тіркелген) бұйрығымен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1-қосымшасына сәйкес нысан бойынша субсидия алуға өтінімді қарастыру нәтижелері туралы хабарлама болып табылады.</w:t>
      </w:r>
    </w:p>
    <w:bookmarkEnd w:id="61"/>
    <w:bookmarkStart w:name="z92" w:id="62"/>
    <w:p>
      <w:pPr>
        <w:spacing w:after="0"/>
        <w:ind w:left="0"/>
        <w:jc w:val="both"/>
      </w:pPr>
      <w:r>
        <w:rPr>
          <w:rFonts w:ascii="Times New Roman"/>
          <w:b w:val="false"/>
          <w:i w:val="false"/>
          <w:color w:val="000000"/>
          <w:sz w:val="28"/>
        </w:rPr>
        <w:t>
      Мемлекеттік қызметті көрсету нысаны: электрондық және (немесе) қағаз түрінде.</w:t>
      </w:r>
    </w:p>
    <w:bookmarkEnd w:id="62"/>
    <w:bookmarkStart w:name="z93" w:id="63"/>
    <w:p>
      <w:pPr>
        <w:spacing w:after="0"/>
        <w:ind w:left="0"/>
        <w:jc w:val="both"/>
      </w:pPr>
      <w:r>
        <w:rPr>
          <w:rFonts w:ascii="Times New Roman"/>
          <w:b w:val="false"/>
          <w:i w:val="false"/>
          <w:color w:val="000000"/>
          <w:sz w:val="28"/>
        </w:rPr>
        <w:t>
      Порталға сұрау салған кезде көрсетілетін қызметті берушінің уәкілетті адамының электрондық цифрлық қолтаңбасымен (бұдан әрі – ЭЦҚ) қол қойылған электрондық құжат нысанындағы хабарлама көрсетілетін қызметті алушының "жеке кабинетіне" жолданады.</w:t>
      </w:r>
    </w:p>
    <w:bookmarkEnd w:id="6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іс-қимылы тәртібін сипаттау</w:t>
      </w:r>
    </w:p>
    <w:bookmarkStart w:name="z94" w:id="64"/>
    <w:p>
      <w:pPr>
        <w:spacing w:after="0"/>
        <w:ind w:left="0"/>
        <w:jc w:val="both"/>
      </w:pPr>
      <w:r>
        <w:rPr>
          <w:rFonts w:ascii="Times New Roman"/>
          <w:b w:val="false"/>
          <w:i w:val="false"/>
          <w:color w:val="000000"/>
          <w:sz w:val="28"/>
        </w:rPr>
        <w:t xml:space="preserve">
      4. Мемлекеттік қызмет көрсету бойынша рәсімді (іс-қимылдар) бастауға негіздеме қызметті алушының (не сенімхат бойынша оның өкілі)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бөлімнің кеңсесіне өтінімді беруі болып табылады.</w:t>
      </w:r>
    </w:p>
    <w:bookmarkEnd w:id="64"/>
    <w:bookmarkStart w:name="z95" w:id="6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p>
    <w:bookmarkEnd w:id="65"/>
    <w:bookmarkStart w:name="z96" w:id="66"/>
    <w:p>
      <w:pPr>
        <w:spacing w:after="0"/>
        <w:ind w:left="0"/>
        <w:jc w:val="both"/>
      </w:pPr>
      <w:r>
        <w:rPr>
          <w:rFonts w:ascii="Times New Roman"/>
          <w:b w:val="false"/>
          <w:i w:val="false"/>
          <w:color w:val="000000"/>
          <w:sz w:val="28"/>
        </w:rPr>
        <w:t>
      1) бөлімнің кеңсесінде өтінімді қабылдауы және тіркеуі – 15 (он бес) минут;</w:t>
      </w:r>
    </w:p>
    <w:bookmarkEnd w:id="66"/>
    <w:bookmarkStart w:name="z97" w:id="67"/>
    <w:p>
      <w:pPr>
        <w:spacing w:after="0"/>
        <w:ind w:left="0"/>
        <w:jc w:val="both"/>
      </w:pPr>
      <w:r>
        <w:rPr>
          <w:rFonts w:ascii="Times New Roman"/>
          <w:b w:val="false"/>
          <w:i w:val="false"/>
          <w:color w:val="000000"/>
          <w:sz w:val="28"/>
        </w:rPr>
        <w:t>
      2) бөлімнің басшысы өтінімді қарастыруы және жолдауы - 15 (он бес) минут;</w:t>
      </w:r>
    </w:p>
    <w:bookmarkEnd w:id="67"/>
    <w:bookmarkStart w:name="z98" w:id="68"/>
    <w:p>
      <w:pPr>
        <w:spacing w:after="0"/>
        <w:ind w:left="0"/>
        <w:jc w:val="both"/>
      </w:pPr>
      <w:r>
        <w:rPr>
          <w:rFonts w:ascii="Times New Roman"/>
          <w:b w:val="false"/>
          <w:i w:val="false"/>
          <w:color w:val="000000"/>
          <w:sz w:val="28"/>
        </w:rPr>
        <w:t>
      3) бөлімнің жауапты орындаушысы жиынтық актіні қарастыруы, және ресімдеуі - 8 (сегіз) жұмыс күні;</w:t>
      </w:r>
    </w:p>
    <w:bookmarkEnd w:id="68"/>
    <w:bookmarkStart w:name="z99" w:id="69"/>
    <w:p>
      <w:pPr>
        <w:spacing w:after="0"/>
        <w:ind w:left="0"/>
        <w:jc w:val="both"/>
      </w:pPr>
      <w:r>
        <w:rPr>
          <w:rFonts w:ascii="Times New Roman"/>
          <w:b w:val="false"/>
          <w:i w:val="false"/>
          <w:color w:val="000000"/>
          <w:sz w:val="28"/>
        </w:rPr>
        <w:t>
      4) жиынтық актіні аудан (қала) әкімімен бекітуі және қызметті берушіге жолдауы – 2 (екі) жұмыс күні;</w:t>
      </w:r>
    </w:p>
    <w:bookmarkEnd w:id="69"/>
    <w:bookmarkStart w:name="z100" w:id="70"/>
    <w:p>
      <w:pPr>
        <w:spacing w:after="0"/>
        <w:ind w:left="0"/>
        <w:jc w:val="both"/>
      </w:pPr>
      <w:r>
        <w:rPr>
          <w:rFonts w:ascii="Times New Roman"/>
          <w:b w:val="false"/>
          <w:i w:val="false"/>
          <w:color w:val="000000"/>
          <w:sz w:val="28"/>
        </w:rPr>
        <w:t>
      5) қызметті берушінің кеңсесінде құжаттарды қабылдауы және тіркеуі – 15 (он бес) минут;</w:t>
      </w:r>
    </w:p>
    <w:bookmarkEnd w:id="70"/>
    <w:bookmarkStart w:name="z101" w:id="71"/>
    <w:p>
      <w:pPr>
        <w:spacing w:after="0"/>
        <w:ind w:left="0"/>
        <w:jc w:val="both"/>
      </w:pPr>
      <w:r>
        <w:rPr>
          <w:rFonts w:ascii="Times New Roman"/>
          <w:b w:val="false"/>
          <w:i w:val="false"/>
          <w:color w:val="000000"/>
          <w:sz w:val="28"/>
        </w:rPr>
        <w:t>
      6) қызметті берушінің басшысының құжаттарды қарастыруы және жолдауы - 15 (он бес) минут;</w:t>
      </w:r>
    </w:p>
    <w:bookmarkEnd w:id="71"/>
    <w:bookmarkStart w:name="z102" w:id="72"/>
    <w:p>
      <w:pPr>
        <w:spacing w:after="0"/>
        <w:ind w:left="0"/>
        <w:jc w:val="both"/>
      </w:pPr>
      <w:r>
        <w:rPr>
          <w:rFonts w:ascii="Times New Roman"/>
          <w:b w:val="false"/>
          <w:i w:val="false"/>
          <w:color w:val="000000"/>
          <w:sz w:val="28"/>
        </w:rPr>
        <w:t>
      7) қызметті берушінің жауапты орындаушысы құжаттарды қарастыруы - 8 (сегіз) жұмыс күні;</w:t>
      </w:r>
    </w:p>
    <w:bookmarkEnd w:id="72"/>
    <w:bookmarkStart w:name="z103" w:id="73"/>
    <w:p>
      <w:pPr>
        <w:spacing w:after="0"/>
        <w:ind w:left="0"/>
        <w:jc w:val="both"/>
      </w:pPr>
      <w:r>
        <w:rPr>
          <w:rFonts w:ascii="Times New Roman"/>
          <w:b w:val="false"/>
          <w:i w:val="false"/>
          <w:color w:val="000000"/>
          <w:sz w:val="28"/>
        </w:rPr>
        <w:t>
      8) мал шаруашылығын субсидиялау мәселелері жөніндегі облыстық комиссия (бұдан әрі - Комиссия) отырысының қорытындысы бойынша қызметті алушыларға тиесілі субсидиялардың көлемін көрсете отырып, жиынтық акт жасайды және Комиссия төрағасына береді - 3 (үш) жұмыс күні;</w:t>
      </w:r>
    </w:p>
    <w:bookmarkEnd w:id="73"/>
    <w:bookmarkStart w:name="z104" w:id="74"/>
    <w:p>
      <w:pPr>
        <w:spacing w:after="0"/>
        <w:ind w:left="0"/>
        <w:jc w:val="both"/>
      </w:pPr>
      <w:r>
        <w:rPr>
          <w:rFonts w:ascii="Times New Roman"/>
          <w:b w:val="false"/>
          <w:i w:val="false"/>
          <w:color w:val="000000"/>
          <w:sz w:val="28"/>
        </w:rPr>
        <w:t xml:space="preserve">
      9) қызметті алушылардың банк шоттарына тиесілі бюджеттік субсидияларды аударуды қазынашылыққа қаржы бөлімінің жауапты орындаушысының төлем құжаттарын беруі – 1 (бір) жұмыс күні; </w:t>
      </w:r>
    </w:p>
    <w:bookmarkEnd w:id="74"/>
    <w:bookmarkStart w:name="z105" w:id="75"/>
    <w:p>
      <w:pPr>
        <w:spacing w:after="0"/>
        <w:ind w:left="0"/>
        <w:jc w:val="both"/>
      </w:pPr>
      <w:r>
        <w:rPr>
          <w:rFonts w:ascii="Times New Roman"/>
          <w:b w:val="false"/>
          <w:i w:val="false"/>
          <w:color w:val="000000"/>
          <w:sz w:val="28"/>
        </w:rPr>
        <w:t xml:space="preserve">
      10) қызметті беруші бөлімге қызметті алушылардың субсидиялардың төленуі туралы мәлімет жолдауы - 1 (бір) жұмыс күні; </w:t>
      </w:r>
    </w:p>
    <w:bookmarkEnd w:id="75"/>
    <w:bookmarkStart w:name="z106" w:id="76"/>
    <w:p>
      <w:pPr>
        <w:spacing w:after="0"/>
        <w:ind w:left="0"/>
        <w:jc w:val="both"/>
      </w:pPr>
      <w:r>
        <w:rPr>
          <w:rFonts w:ascii="Times New Roman"/>
          <w:b w:val="false"/>
          <w:i w:val="false"/>
          <w:color w:val="000000"/>
          <w:sz w:val="28"/>
        </w:rPr>
        <w:t>
      11) бөлім алынған ақпарат бойынша субсидия алуға өтінімді қарастыру нәтижелері туралы хабарлама қалыптастыруы - 1 (бір) жұмыс күні.</w:t>
      </w:r>
    </w:p>
    <w:bookmarkEnd w:id="76"/>
    <w:bookmarkStart w:name="z107" w:id="7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77"/>
    <w:bookmarkStart w:name="z108" w:id="78"/>
    <w:p>
      <w:pPr>
        <w:spacing w:after="0"/>
        <w:ind w:left="0"/>
        <w:jc w:val="both"/>
      </w:pPr>
      <w:r>
        <w:rPr>
          <w:rFonts w:ascii="Times New Roman"/>
          <w:b w:val="false"/>
          <w:i w:val="false"/>
          <w:color w:val="000000"/>
          <w:sz w:val="28"/>
        </w:rPr>
        <w:t>
      1) өтінімді қабылдау күні мен уақытын көрсете отырып, өтінімнің көшірмесінде тіркелгені туралы белгі;</w:t>
      </w:r>
    </w:p>
    <w:bookmarkEnd w:id="78"/>
    <w:bookmarkStart w:name="z109" w:id="79"/>
    <w:p>
      <w:pPr>
        <w:spacing w:after="0"/>
        <w:ind w:left="0"/>
        <w:jc w:val="both"/>
      </w:pPr>
      <w:r>
        <w:rPr>
          <w:rFonts w:ascii="Times New Roman"/>
          <w:b w:val="false"/>
          <w:i w:val="false"/>
          <w:color w:val="000000"/>
          <w:sz w:val="28"/>
        </w:rPr>
        <w:t>
      2) бөлімнің жауапты орындаушысын анықтау;</w:t>
      </w:r>
    </w:p>
    <w:bookmarkEnd w:id="79"/>
    <w:bookmarkStart w:name="z110" w:id="80"/>
    <w:p>
      <w:pPr>
        <w:spacing w:after="0"/>
        <w:ind w:left="0"/>
        <w:jc w:val="both"/>
      </w:pPr>
      <w:r>
        <w:rPr>
          <w:rFonts w:ascii="Times New Roman"/>
          <w:b w:val="false"/>
          <w:i w:val="false"/>
          <w:color w:val="000000"/>
          <w:sz w:val="28"/>
        </w:rPr>
        <w:t>
      3) бөлімнің жауапты орындаушысының қарастыруы;</w:t>
      </w:r>
    </w:p>
    <w:bookmarkEnd w:id="80"/>
    <w:bookmarkStart w:name="z111" w:id="81"/>
    <w:p>
      <w:pPr>
        <w:spacing w:after="0"/>
        <w:ind w:left="0"/>
        <w:jc w:val="both"/>
      </w:pPr>
      <w:r>
        <w:rPr>
          <w:rFonts w:ascii="Times New Roman"/>
          <w:b w:val="false"/>
          <w:i w:val="false"/>
          <w:color w:val="000000"/>
          <w:sz w:val="28"/>
        </w:rPr>
        <w:t>
      4) жиынтык актке қол қояды және қызметті берушіге жолдайды;</w:t>
      </w:r>
    </w:p>
    <w:bookmarkEnd w:id="81"/>
    <w:bookmarkStart w:name="z112" w:id="82"/>
    <w:p>
      <w:pPr>
        <w:spacing w:after="0"/>
        <w:ind w:left="0"/>
        <w:jc w:val="both"/>
      </w:pPr>
      <w:r>
        <w:rPr>
          <w:rFonts w:ascii="Times New Roman"/>
          <w:b w:val="false"/>
          <w:i w:val="false"/>
          <w:color w:val="000000"/>
          <w:sz w:val="28"/>
        </w:rPr>
        <w:t>
      5) құжаттарды тіркеу журналына тіркейді және ресімдейді;</w:t>
      </w:r>
    </w:p>
    <w:bookmarkEnd w:id="82"/>
    <w:bookmarkStart w:name="z113" w:id="83"/>
    <w:p>
      <w:pPr>
        <w:spacing w:after="0"/>
        <w:ind w:left="0"/>
        <w:jc w:val="both"/>
      </w:pPr>
      <w:r>
        <w:rPr>
          <w:rFonts w:ascii="Times New Roman"/>
          <w:b w:val="false"/>
          <w:i w:val="false"/>
          <w:color w:val="000000"/>
          <w:sz w:val="28"/>
        </w:rPr>
        <w:t>
      6) қызметті берушінің жауапты орындаушысына құжаттарды жолдайды;</w:t>
      </w:r>
    </w:p>
    <w:bookmarkEnd w:id="83"/>
    <w:bookmarkStart w:name="z114" w:id="84"/>
    <w:p>
      <w:pPr>
        <w:spacing w:after="0"/>
        <w:ind w:left="0"/>
        <w:jc w:val="both"/>
      </w:pPr>
      <w:r>
        <w:rPr>
          <w:rFonts w:ascii="Times New Roman"/>
          <w:b w:val="false"/>
          <w:i w:val="false"/>
          <w:color w:val="000000"/>
          <w:sz w:val="28"/>
        </w:rPr>
        <w:t>
      7) аудандардың (облыстық маңызы бар қалалардың) жиынтық актісін Комиссия қарауына жолдайды;</w:t>
      </w:r>
    </w:p>
    <w:bookmarkEnd w:id="84"/>
    <w:bookmarkStart w:name="z115" w:id="85"/>
    <w:p>
      <w:pPr>
        <w:spacing w:after="0"/>
        <w:ind w:left="0"/>
        <w:jc w:val="both"/>
      </w:pPr>
      <w:r>
        <w:rPr>
          <w:rFonts w:ascii="Times New Roman"/>
          <w:b w:val="false"/>
          <w:i w:val="false"/>
          <w:color w:val="000000"/>
          <w:sz w:val="28"/>
        </w:rPr>
        <w:t>
      8) облыс бойынша жиынтық актіні Комиссия төрағасына бекітуге жолдайды;</w:t>
      </w:r>
    </w:p>
    <w:bookmarkEnd w:id="85"/>
    <w:bookmarkStart w:name="z116" w:id="86"/>
    <w:p>
      <w:pPr>
        <w:spacing w:after="0"/>
        <w:ind w:left="0"/>
        <w:jc w:val="both"/>
      </w:pPr>
      <w:r>
        <w:rPr>
          <w:rFonts w:ascii="Times New Roman"/>
          <w:b w:val="false"/>
          <w:i w:val="false"/>
          <w:color w:val="000000"/>
          <w:sz w:val="28"/>
        </w:rPr>
        <w:t>
      9) қазынашылыққа субсидия төлеуге төлем құжаттарын береді;</w:t>
      </w:r>
    </w:p>
    <w:bookmarkEnd w:id="86"/>
    <w:bookmarkStart w:name="z117" w:id="87"/>
    <w:p>
      <w:pPr>
        <w:spacing w:after="0"/>
        <w:ind w:left="0"/>
        <w:jc w:val="both"/>
      </w:pPr>
      <w:r>
        <w:rPr>
          <w:rFonts w:ascii="Times New Roman"/>
          <w:b w:val="false"/>
          <w:i w:val="false"/>
          <w:color w:val="000000"/>
          <w:sz w:val="28"/>
        </w:rPr>
        <w:t>
      10) субсидия төлемі туралы ақпарат жолдайды;</w:t>
      </w:r>
    </w:p>
    <w:bookmarkEnd w:id="87"/>
    <w:bookmarkStart w:name="z118" w:id="88"/>
    <w:p>
      <w:pPr>
        <w:spacing w:after="0"/>
        <w:ind w:left="0"/>
        <w:jc w:val="both"/>
      </w:pPr>
      <w:r>
        <w:rPr>
          <w:rFonts w:ascii="Times New Roman"/>
          <w:b w:val="false"/>
          <w:i w:val="false"/>
          <w:color w:val="000000"/>
          <w:sz w:val="28"/>
        </w:rPr>
        <w:t>
      11) бөлімнің субсидиялау нәтижесі туралы қызметті алушыға хабарлауы.</w:t>
      </w:r>
    </w:p>
    <w:bookmarkEnd w:id="8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119" w:id="89"/>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берушілердің, құрылымдық бөлімшелерінің (қызметкерлерінің) тізбесі:</w:t>
      </w:r>
    </w:p>
    <w:bookmarkEnd w:id="89"/>
    <w:bookmarkStart w:name="z120" w:id="90"/>
    <w:p>
      <w:pPr>
        <w:spacing w:after="0"/>
        <w:ind w:left="0"/>
        <w:jc w:val="both"/>
      </w:pPr>
      <w:r>
        <w:rPr>
          <w:rFonts w:ascii="Times New Roman"/>
          <w:b w:val="false"/>
          <w:i w:val="false"/>
          <w:color w:val="000000"/>
          <w:sz w:val="28"/>
        </w:rPr>
        <w:t xml:space="preserve">
      1) бөлімнің кеңсесі; </w:t>
      </w:r>
    </w:p>
    <w:bookmarkEnd w:id="90"/>
    <w:bookmarkStart w:name="z121" w:id="91"/>
    <w:p>
      <w:pPr>
        <w:spacing w:after="0"/>
        <w:ind w:left="0"/>
        <w:jc w:val="both"/>
      </w:pPr>
      <w:r>
        <w:rPr>
          <w:rFonts w:ascii="Times New Roman"/>
          <w:b w:val="false"/>
          <w:i w:val="false"/>
          <w:color w:val="000000"/>
          <w:sz w:val="28"/>
        </w:rPr>
        <w:t>
      2) бөлімнің жауапты орындаушысы;</w:t>
      </w:r>
    </w:p>
    <w:bookmarkEnd w:id="91"/>
    <w:bookmarkStart w:name="z122" w:id="92"/>
    <w:p>
      <w:pPr>
        <w:spacing w:after="0"/>
        <w:ind w:left="0"/>
        <w:jc w:val="both"/>
      </w:pPr>
      <w:r>
        <w:rPr>
          <w:rFonts w:ascii="Times New Roman"/>
          <w:b w:val="false"/>
          <w:i w:val="false"/>
          <w:color w:val="000000"/>
          <w:sz w:val="28"/>
        </w:rPr>
        <w:t>
      3) бөлімнің басшысы;</w:t>
      </w:r>
    </w:p>
    <w:bookmarkEnd w:id="92"/>
    <w:bookmarkStart w:name="z123" w:id="93"/>
    <w:p>
      <w:pPr>
        <w:spacing w:after="0"/>
        <w:ind w:left="0"/>
        <w:jc w:val="both"/>
      </w:pPr>
      <w:r>
        <w:rPr>
          <w:rFonts w:ascii="Times New Roman"/>
          <w:b w:val="false"/>
          <w:i w:val="false"/>
          <w:color w:val="000000"/>
          <w:sz w:val="28"/>
        </w:rPr>
        <w:t>
      4) қызметті берушінің кеңсесі;</w:t>
      </w:r>
    </w:p>
    <w:bookmarkEnd w:id="93"/>
    <w:bookmarkStart w:name="z124" w:id="94"/>
    <w:p>
      <w:pPr>
        <w:spacing w:after="0"/>
        <w:ind w:left="0"/>
        <w:jc w:val="both"/>
      </w:pPr>
      <w:r>
        <w:rPr>
          <w:rFonts w:ascii="Times New Roman"/>
          <w:b w:val="false"/>
          <w:i w:val="false"/>
          <w:color w:val="000000"/>
          <w:sz w:val="28"/>
        </w:rPr>
        <w:t>
      5) қызметті берушінің жауапты орындаушысы;</w:t>
      </w:r>
    </w:p>
    <w:bookmarkEnd w:id="94"/>
    <w:bookmarkStart w:name="z125" w:id="95"/>
    <w:p>
      <w:pPr>
        <w:spacing w:after="0"/>
        <w:ind w:left="0"/>
        <w:jc w:val="both"/>
      </w:pPr>
      <w:r>
        <w:rPr>
          <w:rFonts w:ascii="Times New Roman"/>
          <w:b w:val="false"/>
          <w:i w:val="false"/>
          <w:color w:val="000000"/>
          <w:sz w:val="28"/>
        </w:rPr>
        <w:t>
      6) Комиссия;</w:t>
      </w:r>
    </w:p>
    <w:bookmarkEnd w:id="95"/>
    <w:bookmarkStart w:name="z126" w:id="96"/>
    <w:p>
      <w:pPr>
        <w:spacing w:after="0"/>
        <w:ind w:left="0"/>
        <w:jc w:val="both"/>
      </w:pPr>
      <w:r>
        <w:rPr>
          <w:rFonts w:ascii="Times New Roman"/>
          <w:b w:val="false"/>
          <w:i w:val="false"/>
          <w:color w:val="000000"/>
          <w:sz w:val="28"/>
        </w:rPr>
        <w:t>
      7) қызметті берушінің қаржы бөлімі;</w:t>
      </w:r>
    </w:p>
    <w:bookmarkEnd w:id="96"/>
    <w:bookmarkStart w:name="z127" w:id="97"/>
    <w:p>
      <w:pPr>
        <w:spacing w:after="0"/>
        <w:ind w:left="0"/>
        <w:jc w:val="both"/>
      </w:pPr>
      <w:r>
        <w:rPr>
          <w:rFonts w:ascii="Times New Roman"/>
          <w:b w:val="false"/>
          <w:i w:val="false"/>
          <w:color w:val="000000"/>
          <w:sz w:val="28"/>
        </w:rPr>
        <w:t xml:space="preserve">
      8) қызметті берушінің жауапты орындаушысы; </w:t>
      </w:r>
    </w:p>
    <w:bookmarkEnd w:id="97"/>
    <w:bookmarkStart w:name="z128" w:id="98"/>
    <w:p>
      <w:pPr>
        <w:spacing w:after="0"/>
        <w:ind w:left="0"/>
        <w:jc w:val="both"/>
      </w:pPr>
      <w:r>
        <w:rPr>
          <w:rFonts w:ascii="Times New Roman"/>
          <w:b w:val="false"/>
          <w:i w:val="false"/>
          <w:color w:val="000000"/>
          <w:sz w:val="28"/>
        </w:rPr>
        <w:t>
      9) бөлімнің жауапты орындаушысы.</w:t>
      </w:r>
    </w:p>
    <w:bookmarkEnd w:id="98"/>
    <w:bookmarkStart w:name="z129" w:id="99"/>
    <w:p>
      <w:pPr>
        <w:spacing w:after="0"/>
        <w:ind w:left="0"/>
        <w:jc w:val="both"/>
      </w:pPr>
      <w:r>
        <w:rPr>
          <w:rFonts w:ascii="Times New Roman"/>
          <w:b w:val="false"/>
          <w:i w:val="false"/>
          <w:color w:val="000000"/>
          <w:sz w:val="28"/>
        </w:rPr>
        <w:t>
      8. Әрбір рәсімнің (іс-қимылдардың) ұзақтығын көрсете отырып, құрылымдық бөлімшелер (қызметкерлер) арасындағы рәсімдердің (іс-қимылдардың) реттілігін сипаттау:</w:t>
      </w:r>
    </w:p>
    <w:bookmarkEnd w:id="99"/>
    <w:bookmarkStart w:name="z130" w:id="100"/>
    <w:p>
      <w:pPr>
        <w:spacing w:after="0"/>
        <w:ind w:left="0"/>
        <w:jc w:val="both"/>
      </w:pPr>
      <w:r>
        <w:rPr>
          <w:rFonts w:ascii="Times New Roman"/>
          <w:b w:val="false"/>
          <w:i w:val="false"/>
          <w:color w:val="000000"/>
          <w:sz w:val="28"/>
        </w:rPr>
        <w:t>
      1) бөлімнің кеңсесі құжаттарды қабылдауды жүзеге асырады, өтінімнің қабылдау күні мен уақытын көрсетіп, қабылдап алған жауапты тұлғаның тегі, аты, әкесінің аты туралы белгі қояды – 15 (он бес) минут;</w:t>
      </w:r>
    </w:p>
    <w:bookmarkEnd w:id="100"/>
    <w:bookmarkStart w:name="z131" w:id="101"/>
    <w:p>
      <w:pPr>
        <w:spacing w:after="0"/>
        <w:ind w:left="0"/>
        <w:jc w:val="both"/>
      </w:pPr>
      <w:r>
        <w:rPr>
          <w:rFonts w:ascii="Times New Roman"/>
          <w:b w:val="false"/>
          <w:i w:val="false"/>
          <w:color w:val="000000"/>
          <w:sz w:val="28"/>
        </w:rPr>
        <w:t>
      2) бөлім басшысы келіп түскен құжаттармен танысады және орындауға жолдайды – 15 (он бес) минут;</w:t>
      </w:r>
    </w:p>
    <w:bookmarkEnd w:id="101"/>
    <w:bookmarkStart w:name="z132" w:id="102"/>
    <w:p>
      <w:pPr>
        <w:spacing w:after="0"/>
        <w:ind w:left="0"/>
        <w:jc w:val="both"/>
      </w:pPr>
      <w:r>
        <w:rPr>
          <w:rFonts w:ascii="Times New Roman"/>
          <w:b w:val="false"/>
          <w:i w:val="false"/>
          <w:color w:val="000000"/>
          <w:sz w:val="28"/>
        </w:rPr>
        <w:t>
      3) бөлімнің жауапты орындаушысы құжаттардың толықтығын тексеріп, қызметті алушының тұратын жеріне барып құжаттарды салыстырады – 8 (сегіз) жұмыс күні;</w:t>
      </w:r>
    </w:p>
    <w:bookmarkEnd w:id="102"/>
    <w:bookmarkStart w:name="z133" w:id="103"/>
    <w:p>
      <w:pPr>
        <w:spacing w:after="0"/>
        <w:ind w:left="0"/>
        <w:jc w:val="both"/>
      </w:pPr>
      <w:r>
        <w:rPr>
          <w:rFonts w:ascii="Times New Roman"/>
          <w:b w:val="false"/>
          <w:i w:val="false"/>
          <w:color w:val="000000"/>
          <w:sz w:val="28"/>
        </w:rPr>
        <w:t>
      4) бөлімнің жауапты орындаушысы жиынтық актті аудан (қала) әкімнің қолымен бекітіп, қызметті берушінің қарауына жолдайды – 2 (екі) жұмыс күні;</w:t>
      </w:r>
    </w:p>
    <w:bookmarkEnd w:id="103"/>
    <w:bookmarkStart w:name="z134" w:id="104"/>
    <w:p>
      <w:pPr>
        <w:spacing w:after="0"/>
        <w:ind w:left="0"/>
        <w:jc w:val="both"/>
      </w:pPr>
      <w:r>
        <w:rPr>
          <w:rFonts w:ascii="Times New Roman"/>
          <w:b w:val="false"/>
          <w:i w:val="false"/>
          <w:color w:val="000000"/>
          <w:sz w:val="28"/>
        </w:rPr>
        <w:t>
      5) қызметті берушінің кеңсесі құжаттарды қабылдап, тіркеу журналына тіркейді – 15 (он бес) минут;</w:t>
      </w:r>
    </w:p>
    <w:bookmarkEnd w:id="104"/>
    <w:bookmarkStart w:name="z135" w:id="105"/>
    <w:p>
      <w:pPr>
        <w:spacing w:after="0"/>
        <w:ind w:left="0"/>
        <w:jc w:val="both"/>
      </w:pPr>
      <w:r>
        <w:rPr>
          <w:rFonts w:ascii="Times New Roman"/>
          <w:b w:val="false"/>
          <w:i w:val="false"/>
          <w:color w:val="000000"/>
          <w:sz w:val="28"/>
        </w:rPr>
        <w:t>
      6) қызметті берушінің басшысы келіп түскен құжаттармен танысады және жауапты орындаушыға орындауға жолдайды – 15 (он бес) минут;</w:t>
      </w:r>
    </w:p>
    <w:bookmarkEnd w:id="105"/>
    <w:bookmarkStart w:name="z136" w:id="106"/>
    <w:p>
      <w:pPr>
        <w:spacing w:after="0"/>
        <w:ind w:left="0"/>
        <w:jc w:val="both"/>
      </w:pPr>
      <w:r>
        <w:rPr>
          <w:rFonts w:ascii="Times New Roman"/>
          <w:b w:val="false"/>
          <w:i w:val="false"/>
          <w:color w:val="000000"/>
          <w:sz w:val="28"/>
        </w:rPr>
        <w:t>
      7) қызметті берушінің жауапты орныдаушысы жиынтық актіні тексеріп, Комиссия қарауына жолдайды - 8 (сегіз) жұмыс күні;</w:t>
      </w:r>
    </w:p>
    <w:bookmarkEnd w:id="106"/>
    <w:bookmarkStart w:name="z137" w:id="107"/>
    <w:p>
      <w:pPr>
        <w:spacing w:after="0"/>
        <w:ind w:left="0"/>
        <w:jc w:val="both"/>
      </w:pPr>
      <w:r>
        <w:rPr>
          <w:rFonts w:ascii="Times New Roman"/>
          <w:b w:val="false"/>
          <w:i w:val="false"/>
          <w:color w:val="000000"/>
          <w:sz w:val="28"/>
        </w:rPr>
        <w:t>
      8) Комиссия қызметті алушылардың құжаттарын тексеріп, отырыс қорытындысы бойынша шешім шығарады және Комисиия төрағасы облыс бойынша жиынтық акт жасайды - 3 (үш) жұмыс күні;</w:t>
      </w:r>
    </w:p>
    <w:bookmarkEnd w:id="107"/>
    <w:bookmarkStart w:name="z138" w:id="108"/>
    <w:p>
      <w:pPr>
        <w:spacing w:after="0"/>
        <w:ind w:left="0"/>
        <w:jc w:val="both"/>
      </w:pPr>
      <w:r>
        <w:rPr>
          <w:rFonts w:ascii="Times New Roman"/>
          <w:b w:val="false"/>
          <w:i w:val="false"/>
          <w:color w:val="000000"/>
          <w:sz w:val="28"/>
        </w:rPr>
        <w:t>
      9) жауапты орындаушы облыс бойынша жиынтық актіні қаржы бөліміне береді, қаржы бөлімі қызметті алушылардың банк шоттарына тиесілі бюджеттік субсидияларды аударуға қазынашылыққа төлем құжаттарын береді - 1 (бір) жұмыс күні;</w:t>
      </w:r>
    </w:p>
    <w:bookmarkEnd w:id="108"/>
    <w:bookmarkStart w:name="z139" w:id="109"/>
    <w:p>
      <w:pPr>
        <w:spacing w:after="0"/>
        <w:ind w:left="0"/>
        <w:jc w:val="both"/>
      </w:pPr>
      <w:r>
        <w:rPr>
          <w:rFonts w:ascii="Times New Roman"/>
          <w:b w:val="false"/>
          <w:i w:val="false"/>
          <w:color w:val="000000"/>
          <w:sz w:val="28"/>
        </w:rPr>
        <w:t>
      10) қызметті беруші субсидиялардың төленуі туралы ақпаратты бөлімге жолдайды - 1 (бір) жұмыс күні;</w:t>
      </w:r>
    </w:p>
    <w:bookmarkEnd w:id="109"/>
    <w:bookmarkStart w:name="z140" w:id="110"/>
    <w:p>
      <w:pPr>
        <w:spacing w:after="0"/>
        <w:ind w:left="0"/>
        <w:jc w:val="both"/>
      </w:pPr>
      <w:r>
        <w:rPr>
          <w:rFonts w:ascii="Times New Roman"/>
          <w:b w:val="false"/>
          <w:i w:val="false"/>
          <w:color w:val="000000"/>
          <w:sz w:val="28"/>
        </w:rPr>
        <w:t xml:space="preserve">
      11) бөлім субсидия алуға өтінімді қарастыру нәтижелері туралы хабарлама қалыптастырады - 1 (бір) жұмыс күні. </w:t>
      </w:r>
    </w:p>
    <w:bookmarkEnd w:id="110"/>
    <w:bookmarkStart w:name="z141" w:id="11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"Асыл тұқымды мал шаруашылығын дамытуды, мал шаруашылығы өнімінің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2016 жылғы "25" 07 № 231 қаулысының "Асыл тұқымды мал шаруашылығын дамытуды,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өнімдерінің өнімділігі мен сапасын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арттыруды субсидиялау" мемлекеттiк көрсетілетін қызмет регламентіне 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өнімдерінің өнімділігі мен сапасын арттыруды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041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041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