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232d" w14:textId="4fd2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2 сәуірдегі № 65 "Құрамында кең таралған пайдалы қазбалар бар, конкурсқа шығаруға жататын жер қойнауы учаскелерінің тізбесін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08 шілдедегі № 214 қаулысы. Маңғыстау облысы Әділет департаментінде 2016 жылғы 16 тамызда № 3131 болып тіркелді. Күші жойылды-Маңғыстау облысы әкімдігінің 2019 жылғы 10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2010 жылғы 24 маусымдағы "</w:t>
      </w:r>
      <w:r>
        <w:rPr>
          <w:rFonts w:ascii="Times New Roman"/>
          <w:b w:val="false"/>
          <w:i w:val="false"/>
          <w:color w:val="000000"/>
          <w:sz w:val="28"/>
        </w:rPr>
        <w:t>Жер қойнауы және жер қойнауын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облыс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әкімдігінің 2014 жылғы 2 сәуірдегі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"Құрамында кең таралған пайдалы қазбалар бар, конкурсқа шығаруға жататын жер қойнауы учаскелерінің тізбесін бекіту туралы" қаулысына (Нормативтік құқықтық актілерді мемлекеттік тіркеу тізілімінде № 2386 болып тіркелген, 2014 жылы 15 сәуірде "Әділет" ақпараттық құқықтық жүйесінде және "Маңғыстау" газетінде 2014 жылы 15 сәуірдегі № 61(8570) жарияланған) мынадай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реттік номерлері 32, 33, 34, 35, 36, 37, 38, 39, 40, 41, 42, 43, 44, 45 жолдармен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2805"/>
        <w:gridCol w:w="900"/>
        <w:gridCol w:w="3847"/>
        <w:gridCol w:w="3848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"Орпа" кен орнынан бор өндіруді жүргізу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44°11´08,03´´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44°10´02,13´´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44°09´18,13´´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44°10´30,39´´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51°39´51,97´´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51°41´36,34´´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51°40´52,18´´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51°39´08,18´´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"Барыс" кен орнынан құрылыстық тас өндіруді жүргізу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44°09´12,0323´´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44°09´13,2682´´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44°09´00,1468´´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44°09´04,5217´´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52°22´20,2132´´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52°22´46,8955´´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52°22´40,8275´´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52°22´13,0137´´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"Жаңаорпа-4" кен орнынан құрылыстық тас өндіруді жүргізу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44°07´20,00´´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44°07´20,00´´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44°07´03,30´´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44°07´03,30´´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52°13´39,20´´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52°13´51,80´´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52°13´52,40´´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52°13´39,00´´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ауданы "Шетпе-1" кен орнының бір бөлігінен құрылыстық тас өндіруді жүргізу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44°09´40,17´´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44°09´47,35´´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44°09´54,12´´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44°09´44,33´´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52°03´44,57´´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52°03´22,04´´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52°03´27,88´´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52°03´48,48´´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ауданы "Жетібай-Ақтау" авто- жолының 10 шақырымынан топыраққа барлау жүргізу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43°28´45,50´´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43°28´41,00´´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43°28´39,60´´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43°28´37,80´´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43°28´36,90´´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43°28´36,30´´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43°28´28,80´´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43°28´30,60´´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43°28´28,10´´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43°28´32,90´´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52°00´34,80´´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52°00´43,10´´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52°00´41,80´´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52°00´45,20´´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52°00´44,30´´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52°00´45,80´´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52°00´37,10´´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52°00´33,70´´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52°00´31,00´´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52°00´21,50´´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"Жаңаорпа" кен орнының маңынан құрылыс тасты барлау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44°07´23,7165´´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44°07´14,5268´´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44°07´03,8566´´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44°07´13,0458´´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52°14´04,2177´´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52°14´22,7335´´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52°14´12,5279´´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52°13´54,0126´´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"Жаңаорпа" кен орнының маңынан құрылыстық тасқа барлау жүргізу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44°07´44,7188´´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44°07´34,4596´´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44°07´23,8115´´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44°07´34,2001´´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52°15´05,889´´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52°15´23,1776´´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52°15´12,7809´´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52°14´55,4302´´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"Қаратау-1" учаскесінен құрылыстық тасқа барлау жүргізу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44°07´51,70´´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44°07´26,10´´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44°07´26,10´´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44°07´36,69´´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44°07´50,11´´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52°11´41,40´´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52°11´46,00´´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52°11´40,40´´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52°11´36,23´´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52°11´24,46´´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"Ос-Құдық" кен орнының маңынан құм-қиыршық тас қоспасына барлау жүргізу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43°44´55,3262´´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43°44´55,2456´´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43°45´14,351´´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43°45´14,2575´´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51°08´49,2912´´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51°08´34,433´´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51°08´33,8679´´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51°08´49,4677´´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"Шетпе-2" кен орнынан құрылыстық тас өндіруді жүргізу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44°09´16,5´´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44°09´15,8´´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44°09´13,9´´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44°09´12,0´´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44°09´08,8´´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44°09´11,1´´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44°09´12,1´´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44°09´13,5´´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52°04´41,2´´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52°04´43,5´´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52°04´52,5´´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52°05´02,9´´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52°05´01,0´´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52°04´52,4´´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52°04´47,0´´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52°04´39,2´´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"Жетібай-Ақтау" авто- жолының 10 шақырымынан топыраққа барлау жүргізу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43°28´24,00´´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43°28´17,30´´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43°28´08,40´´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43°28´06,90´´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43°28´04,90´´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43°27´58,30´´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43°28´07,30´´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52°00´12,40´´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52°00´25,20´´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52°00´16,10´´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52°00´14,90´´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52°00´18,50´´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52°00´11,60´´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52°59´55,10´´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"Жаңаорпа -3" кен орнынан құрылыстық тасқа барлау жүргізу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44°07´12,40´´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44°07´02,60´´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44°06´51,50´´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44°07´01,30´´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52°15´55,80´´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52°16´10,00´´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52°16´03,80´´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52°15´49,60´´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"Жаңаорпа-2" кен орнының бір бөлігінен құрылыстық тасқа барлау жүргізу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44°07´12,422´´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44°07´12,779´´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44°07´05,789´´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44°07´06,489´´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44°07´01,037´´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44°06´57,343´´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44°07´02,356´´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44°07´03,605´´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44°07´08,384´´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52°12´57,681´´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52°13´02,954´´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52°13´03,298´´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52°13´20,038´´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52°13´19,599´´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52°13´16,097´´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52°13´09,148´´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52°13´01,773´´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52°12´57,654´´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 "Ильдар" кен орнындағы топырақты (құм-қиыршықты құмдақты) өндіруді жүргізу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43°07´13,8´´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43°07´15,6´´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43°07´11,1´´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43°07´07,7´´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43°06´44,4´´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43°06´32,8´´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43°06´25,7´´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43°06´21,5´´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43°06´16,3´´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43°06´15,9´´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43°06´15,5´´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43°06´20,5´´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43°06´23,3´´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43°06´29,9´´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43°06´42,2´´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43°06´45,3´´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43°06´51,1´´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43°07´03,6´´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43°07´09,0´´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51°47´25,6´´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51°47´34,0´´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51°47´35,6´´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51°47´43,4´´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51°47´54,8´´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51°47´58,2´´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51°47´58,8´´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51°48´00,9´´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51°48´09,6´´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51°48´09,5´´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51°47´51,7´´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51°47´52,1´´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51°47´51,0´´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51°47´45,0´´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51°47´39,8´´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51°47´38,9´´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51°47´35,4´´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51°47´30,3´´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51°47´29,2´´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жер қатынастары басқармасы" мемлекеттік мекемесі (Е.Д. Дүзмағамбетов):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шараларды қабылдасын.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геология және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облыстық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Қ.А. Шаңытбай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шілде 2016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Е.Д. Дүзмағамбетов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шілде 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