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e7f19" w14:textId="cee7f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2005 жылғы 28 қыркүйектегі № 12/214 және облыс әкімдігінің 2005 жылғы 21 қыркүйектегі № 265 "Ақтау қаласының Өмірзақ кенті мен Маңғыстау селосының әкімшілік-аумақтық құрылымдарына өзгерістер енгізу туралы" шешімі мен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2016 жылғы 26 ақпандағы № 32/484 шешімі және Маңғыстау облысы әкімдігінің 2016 жылғы 26 ақпандағы № 59 қаулысы. Маңғыстау облысы Әділет департаментінде 2016 жылғы 01 сәуірде № 2998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әкiмшiлiк-аумақтық құрылысы туралы" 1993 жылғы 8 желтоқсандағы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</w:t>
      </w:r>
      <w:r>
        <w:rPr>
          <w:rFonts w:ascii="Times New Roman"/>
          <w:b/>
          <w:i w:val="false"/>
          <w:color w:val="000000"/>
          <w:sz w:val="28"/>
        </w:rPr>
        <w:t>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Облыстық мәслихаттың 2005 жылғы 28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12/214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 әкімдігінің 2005 жылғы 21 қыркүйектегі № 265 "Ақтау қаласының Өмірзақ кенті мен Маңғыстау селосының әкімшілік-аумақтық құрылымдарына өзгерістер енгізу туралы" шешімі мен қаулысына (нормативтік құқықтық актілердің мемлекеттік тіркеу тізілімінде № 1926 болып тіркелген, "Маңғыстау" газетінде 2005 жылғы 1 қарашада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тақырыбы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"Ақтау қаласы Өмірзақ ауылы мен Маңғыстау ауылының әкімшілік-аумақтық құрылымдарына өзгерістер енгізу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 мен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"кентінің", "кент" деген сөздер тиісінше "ауылының", "ауыл"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 мен қаулының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"Ақтау қаласының"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"селосының", "село" деген сөздер тиісінше "ауылының", "ауыл"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Маңғыстау облыстық мәслихаты аппаратының басшысы (Д.Сейбағытов) осы қаулының және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мен шешімнің орындалуын бақылау облыс әкімінің бірінші орынбасары С.Т. Алдашевқа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және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Уандықов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