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49fa" w14:textId="98e4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тұрғын үй-коммуналдық шаруашылық, жолаушылар көлігі және автомобиль жолдары бөлімі" коммуналдық мемлекеттік мекемесінің Ержесін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25 ақпандағы № 758 қаулысы. Қызылорда облысының Әділет департаментінде 2016 жылғы 30 наурызда № 5425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тұрғын үй-коммуналдық шаруашылық, жолаушылар көлігі және автомобиль жолдары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Шиелі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ақпандағы</w:t>
            </w:r>
            <w:r>
              <w:br/>
            </w:r>
            <w:r>
              <w:rPr>
                <w:rFonts w:ascii="Times New Roman"/>
                <w:b w:val="false"/>
                <w:i w:val="false"/>
                <w:color w:val="000000"/>
                <w:sz w:val="20"/>
              </w:rPr>
              <w:t>Шиелі ауданы әкімдігінің</w:t>
            </w:r>
            <w:r>
              <w:br/>
            </w:r>
            <w:r>
              <w:rPr>
                <w:rFonts w:ascii="Times New Roman"/>
                <w:b w:val="false"/>
                <w:i w:val="false"/>
                <w:color w:val="000000"/>
                <w:sz w:val="20"/>
              </w:rPr>
              <w:t>№ 758 қаулысымен бекітілген</w:t>
            </w:r>
          </w:p>
        </w:tc>
      </w:tr>
    </w:tbl>
    <w:bookmarkStart w:name="z10" w:id="0"/>
    <w:p>
      <w:pPr>
        <w:spacing w:after="0"/>
        <w:ind w:left="0"/>
        <w:jc w:val="left"/>
      </w:pPr>
      <w:r>
        <w:rPr>
          <w:rFonts w:ascii="Times New Roman"/>
          <w:b/>
          <w:i w:val="false"/>
          <w:color w:val="000000"/>
        </w:rPr>
        <w:t xml:space="preserve"> "Шиелі аудандық тұрғын үй-коммуналдық шаруашылық, жолаушылар көлігі және автомобиль жолдары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аудандық тұрғын үй-коммуналдық шаруашылық, жолаушылар көлігі және автомобиль жолдары бөлімі" коммуналдық мемлекеттік мекемесі өз құзыреті шегінде тұрғын үй-коммуналдық шаруашылығы,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тұрғын үй-коммуналдық шаруашылық, жолаушылар көлігі және автомобиль жолдары бөлімі"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Шиелі аудандық тұрғын үй-коммуналдық шаруашылығы, жолаушылар көлігі және автомобиль жолдары бөлімінің Шаруашылық жүргізу құқығындағы "Шиелі су құбыры"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3. "Шиелі аудандық тұрғын үй-коммуналдық шаруашылық, жолаушылар көлігі және автомобиль жолдары бөлімі" коммуналдық мемлекеттік мекемесінің құрылтайшысы Шиелі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4. "Шиелі аудандық тұрғын үй-коммуналдық шаруашылық, жолаушылар көлігі және автомобиль жолдары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"Шиелі аудандық тұрғын үй-коммуналдық шаруашылық, жолаушылар көлігі және автомобиль жолдары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"Шиелі аудандық тұрғын үй-коммуналдық шаруашылық, жолаушылар көлігі және автомобиль жолдары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"Шиелі аудандық тұрғын үй-коммуналдық шаруашылық, жолаушылар көлігі және автомобиль жолдары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"Шиелі аудандық тұрғын үй-коммуналдық шаруашылық, жолаушылар көлігі және автомобиль жолдары бөлімі" коммуналдық мемлекеттік мекемесі өз құзыретінің мәселелері бойынша заңнамада белгіленген тәртіппен "Шиелі аудандық тұрғын үй-коммуналдық шаруашылық, жолаушылар көлігі және автомобиль жолдары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"Шиелі аудандық тұрғын үй-коммуналдық шаруашылық, жолаушылар көлігі және автомобиль жолдары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120700, Қазақстан Республикасы, Қызылорда облысы, Шиелі ауданы, Шиелі кенті, И.Әбдікәрімов көшесі, № 11.</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"Шиелі аудандық тұрғын үй-коммуналдық шаруашылық, жолаушылар көлігі және автомобиль жолдары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"Шиелі аудандық тұрғын үй-коммуналдық шаруашылық, жолаушылар көлігі және автомобиль жолдары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 xml:space="preserve">2) жұмыс уақыты жергілікті уақыт бойынша сағат 09.00-ден 19.00-ге </w:t>
      </w:r>
      <w:r>
        <w:br/>
      </w:r>
      <w:r>
        <w:rPr>
          <w:rFonts w:ascii="Times New Roman"/>
          <w:b w:val="false"/>
          <w:i w:val="false"/>
          <w:color w:val="000000"/>
          <w:sz w:val="28"/>
        </w:rPr>
        <w:t xml:space="preserve">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13. Осы Ереже "Шиелі аудандық тұрғын үй-коммуналдық шаруашылық, жолаушылар көлігі және автомобиль жолдары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"Шиелі аудандық тұрғын үй-коммуналдық шаруашылық, жолаушылар көлігі және автомобиль жолдары бөлімі" коммуналдық мемлекеттік мекемесі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15. "Шиелі аудандық тұрғын үй-коммуналдық шаруашылық, жолаушылар көлігі және автомобиль жолдары бөлімі" коммуналдық мемлекеттік мекемесіне кәсіпкерлік субъектілерімен "Шиелі аудандық тұрғын үй-коммуналдық шаруашылық, жолаушылар көлігі және автомобиль жолдары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аудандық тұрғын үй-коммуналдық шаруашылық, жолаушылар көлігі және автомобиль жолдары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"Шиелі аудандық тұрғын үй-коммуналдық шаруашылық, жолаушылар көлігі және автомобиль жолдары бөлімі" коммуналдық мемлекеттік мекемесінің миссиясы: тұрғын үй қатынастары, коммуникациялар, жолаушылар көлігі және автомобиль жолдары салаларында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w:t>
      </w:r>
      <w:r>
        <w:rPr>
          <w:rFonts w:ascii="Times New Roman"/>
          <w:b w:val="false"/>
          <w:i w:val="false"/>
          <w:color w:val="000000"/>
          <w:sz w:val="28"/>
        </w:rPr>
        <w:t>1) аудан аумағында тұрғын үй-коммуналдық шаруашылығы, жолаушылар көлігі және автомобиль жолдары салаларында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аудан аумағында қолайлы қоршаған ортаны құру және қолдау бойынша іс-шаралар кешенін жүргізу және абаттандырудың, санитарлық жағдайдың, көгалдандырудың қажетті деңгейін қамтамасыз ету;</w:t>
      </w:r>
      <w:r>
        <w:br/>
      </w:r>
      <w:r>
        <w:rPr>
          <w:rFonts w:ascii="Times New Roman"/>
          <w:b w:val="false"/>
          <w:i w:val="false"/>
          <w:color w:val="000000"/>
          <w:sz w:val="28"/>
        </w:rPr>
        <w:t>
      </w:t>
      </w:r>
      <w:r>
        <w:rPr>
          <w:rFonts w:ascii="Times New Roman"/>
          <w:b w:val="false"/>
          <w:i w:val="false"/>
          <w:color w:val="000000"/>
          <w:sz w:val="28"/>
        </w:rPr>
        <w:t>3) тұрғын үй-коммуналдық шаруашылығы, жолаушылар көлігі және автомобиль жолдарын дамыту;</w:t>
      </w:r>
      <w:r>
        <w:br/>
      </w:r>
      <w:r>
        <w:rPr>
          <w:rFonts w:ascii="Times New Roman"/>
          <w:b w:val="false"/>
          <w:i w:val="false"/>
          <w:color w:val="000000"/>
          <w:sz w:val="28"/>
        </w:rPr>
        <w:t>
      </w:t>
      </w:r>
      <w:r>
        <w:rPr>
          <w:rFonts w:ascii="Times New Roman"/>
          <w:b w:val="false"/>
          <w:i w:val="false"/>
          <w:color w:val="000000"/>
          <w:sz w:val="28"/>
        </w:rPr>
        <w:t>4) энергия үнемдеу және энергия тиімділігін арттыру саласында мемлекеттік саясатты жүргізуді қамтамасыз 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көзделген басқа да міндеттер.</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1)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әзірлеу;;</w:t>
      </w:r>
      <w:r>
        <w:br/>
      </w:r>
      <w:r>
        <w:rPr>
          <w:rFonts w:ascii="Times New Roman"/>
          <w:b w:val="false"/>
          <w:i w:val="false"/>
          <w:color w:val="000000"/>
          <w:sz w:val="28"/>
        </w:rPr>
        <w:t>
      </w:t>
      </w:r>
      <w:r>
        <w:rPr>
          <w:rFonts w:ascii="Times New Roman"/>
          <w:b w:val="false"/>
          <w:i w:val="false"/>
          <w:color w:val="000000"/>
          <w:sz w:val="28"/>
        </w:rPr>
        <w:t>2) Аудандық маңызы бар жалпыға ортақ пайдаланылатын автомобиль жолдары желісін басқару;</w:t>
      </w:r>
      <w:r>
        <w:br/>
      </w:r>
      <w:r>
        <w:rPr>
          <w:rFonts w:ascii="Times New Roman"/>
          <w:b w:val="false"/>
          <w:i w:val="false"/>
          <w:color w:val="000000"/>
          <w:sz w:val="28"/>
        </w:rPr>
        <w:t>
      </w:t>
      </w:r>
      <w:r>
        <w:rPr>
          <w:rFonts w:ascii="Times New Roman"/>
          <w:b w:val="false"/>
          <w:i w:val="false"/>
          <w:color w:val="000000"/>
          <w:sz w:val="28"/>
        </w:rPr>
        <w:t>3) ауданның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асыру;</w:t>
      </w:r>
      <w:r>
        <w:br/>
      </w:r>
      <w:r>
        <w:rPr>
          <w:rFonts w:ascii="Times New Roman"/>
          <w:b w:val="false"/>
          <w:i w:val="false"/>
          <w:color w:val="000000"/>
          <w:sz w:val="28"/>
        </w:rPr>
        <w:t>
      </w:t>
      </w:r>
      <w:r>
        <w:rPr>
          <w:rFonts w:ascii="Times New Roman"/>
          <w:b w:val="false"/>
          <w:i w:val="false"/>
          <w:color w:val="000000"/>
          <w:sz w:val="28"/>
        </w:rPr>
        <w:t>5) тиісті аумақта жол жүрісі қауіпсіздігін қамтамасыз ету;</w:t>
      </w:r>
      <w:r>
        <w:br/>
      </w:r>
      <w:r>
        <w:rPr>
          <w:rFonts w:ascii="Times New Roman"/>
          <w:b w:val="false"/>
          <w:i w:val="false"/>
          <w:color w:val="000000"/>
          <w:sz w:val="28"/>
        </w:rPr>
        <w:t>
      </w:t>
      </w:r>
      <w:r>
        <w:rPr>
          <w:rFonts w:ascii="Times New Roman"/>
          <w:b w:val="false"/>
          <w:i w:val="false"/>
          <w:color w:val="000000"/>
          <w:sz w:val="28"/>
        </w:rPr>
        <w:t>6) жол жүрісі қауіпсіздігін медициналық қамтамасыз ету жөніндегі шаралар кешенін ұйымдастыру әрі өткізу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7)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 ұстау жөніндегі барлық жұмыс түрлерінің орындалуын және оларды бақылауды қамтамасыз ету;</w:t>
      </w:r>
      <w:r>
        <w:br/>
      </w:r>
      <w:r>
        <w:rPr>
          <w:rFonts w:ascii="Times New Roman"/>
          <w:b w:val="false"/>
          <w:i w:val="false"/>
          <w:color w:val="000000"/>
          <w:sz w:val="28"/>
        </w:rPr>
        <w:t>
      </w:t>
      </w:r>
      <w:r>
        <w:rPr>
          <w:rFonts w:ascii="Times New Roman"/>
          <w:b w:val="false"/>
          <w:i w:val="false"/>
          <w:color w:val="000000"/>
          <w:sz w:val="28"/>
        </w:rPr>
        <w:t>8) жолдарда жол жүрісін ұйымдастыру жөніндегі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9) 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10) жолаушылар мен багажды тұрақты ауданішілік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r>
        <w:br/>
      </w:r>
      <w:r>
        <w:rPr>
          <w:rFonts w:ascii="Times New Roman"/>
          <w:b w:val="false"/>
          <w:i w:val="false"/>
          <w:color w:val="000000"/>
          <w:sz w:val="28"/>
        </w:rPr>
        <w:t>
      </w:t>
      </w:r>
      <w:r>
        <w:rPr>
          <w:rFonts w:ascii="Times New Roman"/>
          <w:b w:val="false"/>
          <w:i w:val="false"/>
          <w:color w:val="000000"/>
          <w:sz w:val="28"/>
        </w:rPr>
        <w:t>11) жолаушылар мен багажды тұрақты ауданішілік автомобильмен тасымалдау маршруттарының тізілімін жүргізу;</w:t>
      </w:r>
      <w:r>
        <w:br/>
      </w:r>
      <w:r>
        <w:rPr>
          <w:rFonts w:ascii="Times New Roman"/>
          <w:b w:val="false"/>
          <w:i w:val="false"/>
          <w:color w:val="000000"/>
          <w:sz w:val="28"/>
        </w:rPr>
        <w:t>
      </w:t>
      </w:r>
      <w:r>
        <w:rPr>
          <w:rFonts w:ascii="Times New Roman"/>
          <w:b w:val="false"/>
          <w:i w:val="false"/>
          <w:color w:val="000000"/>
          <w:sz w:val="28"/>
        </w:rPr>
        <w:t>12) жолаушылар мен багажды таксимен тасымалдауды ұйымдастыру;</w:t>
      </w:r>
      <w:r>
        <w:br/>
      </w:r>
      <w:r>
        <w:rPr>
          <w:rFonts w:ascii="Times New Roman"/>
          <w:b w:val="false"/>
          <w:i w:val="false"/>
          <w:color w:val="000000"/>
          <w:sz w:val="28"/>
        </w:rPr>
        <w:t>
      </w:t>
      </w:r>
      <w:r>
        <w:rPr>
          <w:rFonts w:ascii="Times New Roman"/>
          <w:b w:val="false"/>
          <w:i w:val="false"/>
          <w:color w:val="000000"/>
          <w:sz w:val="28"/>
        </w:rPr>
        <w:t>13) ауданішілік қатынастарда әлеуметтік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14)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15) таксимен тасымалдаушы ретінде қызметті жүзеге асыруды бастағаны туралы хабарлама берген дара кәсіпкерлер мен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16) Қазақстан Республикасын газдандырудың бас схемасын іске асыруға қатысу;</w:t>
      </w:r>
      <w:r>
        <w:br/>
      </w:r>
      <w:r>
        <w:rPr>
          <w:rFonts w:ascii="Times New Roman"/>
          <w:b w:val="false"/>
          <w:i w:val="false"/>
          <w:color w:val="000000"/>
          <w:sz w:val="28"/>
        </w:rPr>
        <w:t>
      </w:t>
      </w:r>
      <w:r>
        <w:rPr>
          <w:rFonts w:ascii="Times New Roman"/>
          <w:b w:val="false"/>
          <w:i w:val="false"/>
          <w:color w:val="000000"/>
          <w:sz w:val="28"/>
        </w:rPr>
        <w:t>17)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19.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"Шиелі аудандық тұрғын үй-коммуналдық шаруашылық, жолаушылар көлігі және автомобиль жолдары бөлімі" коммуналдық мемлекеттік мекемесіне басшылықты "Шиелі аудандық тұрғын үй-коммуналдық шаруашылық, жолаушылар көлігі және автомобиль жолдары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21. "Шиелі аудандық тұрғын үй-коммуналдық шаруашылық, жолаушылар көлігі және автомобиль жолдары бөлімі" коммуналдық мемлекеттік мекемесінің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"Шиелі аудандық тұрғын үй-коммуналдық шаруашылық, жолаушылар көлігі және автомобиль жолдары бөлімі" (бұдан әрі - Бөлім)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сектор меңгерушісі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жеке тұлғаларды және заңды тұлғалардың өкілдерін жеке қабылдауды жүргізеді;</w:t>
      </w:r>
      <w:r>
        <w:br/>
      </w:r>
      <w:r>
        <w:rPr>
          <w:rFonts w:ascii="Times New Roman"/>
          <w:b w:val="false"/>
          <w:i w:val="false"/>
          <w:color w:val="000000"/>
          <w:sz w:val="28"/>
        </w:rPr>
        <w:t>
      9)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аудандық тұрғын үй-коммуналдық шаруашылық, жолаушылар көлігі және автомобиль жолдары бөлімі" коммуналдық мемлекеттік мекемесінің басшысы болмаған кезеңде оның өкілеттіктерін қоданыстағы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"Шиелі аудандық тұрғын үй-коммуналдық шаруашылық, жолаушылар көлігі және автомобиль жолдары бөлімі" коммуналдық мемлекеттік мекемесінің қызметкерлерінің еңбегін ұйымдастыру Қазақстан Республикасының Еңбек кодексімен реттеледі.</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"Шиелі аудандық тұрғын үй-коммуналдық шаруашылық, жолаушылар көлігі және автомобиль жолдары бөлімі" коммуналдық мемлекеттік мекемесінің заңнамада көзделген жағдайларды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"Шиелі аудандық тұрғын үй-коммуналдық шаруашылық, жолаушылар көлігі және автомобиль жолдары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"Шиелі аудандық тұрғын үй-коммуналдық шаруашылық, жолаушылар көлігі және автомобиль жолдары бөлімі" коммуналдық мемлекеттік мекемесіне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"Шиелі аудандық тұрғын үй-коммуналдық шаруашылық, жолаушылар көлігі және автомобиль жолдары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27. "Шиелі аудандық тұрғын үй-коммуналдық шаруашылық, жолаушылар көлігі және автомобиль жолдары бөлімі" коммуналдық мемлекеттік мекемесіне қатысты коммуналдық меншік құқығы субъектісінің құқықтарын "Шиелі аудандық қаржы бөлімі" коммуналдық мемлекеттік мекемесі жүзеге асырады.</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"Шиелі аудандық тұрғын үй-коммуналдық шаруашылық, жолаушылар көлігі және автомобиль жолдары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"Шиелі аудандық тұрғын үй-коммуналдық шаруашылық, жолаушылар көлігі және автомобиль жолдары бөлімі" коммуналдық мемлекеттік мекемесінің қарамағындағы ұйымның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аудандық тұрғын үй-коммуналдық шаруашылығы, жолаушылар көлігі және автомобиль жолдары бөлімінің Шаруашылық жүргізу құқығындағы "Шиелі су құбыры"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