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d8c0" w14:textId="ea9d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жаятын орындарды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Бұқарбай батыр ауылдық округі әкімінің 2016 жылғы 18 қарашадағы № 13 шешімі. Қызылорда облысының Әділет департаментінде 2016 жылғы 21 желтоқсанда № 5677 болып тіркелді. Күші жойылды - Қызылорда облысы Жалағаш ауданы Бұқарбай батыр ауылдық округі әкімінің 2017 жылғы 10 мамырдағы № 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Бұқарбай батыр ауылдық округі әкімінің 10.05.2017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1) тармақшасына сәйкес Бұқарбай батыр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Бұқарбай батыр ауылдық округіндегі Сорлы асар учаскесінде 1170 гектар, Қара асар учаскесінде 936 гектар, Асық ата көлінің аумағында 270 гектар және Қос тал учаскесінде 330 гектар мал жаятын орындар болып айқындалсын.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Бұқарбай батыр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Жонтаев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