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2d7d" w14:textId="54c2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2016 жылғы 19 ақпандағы № 337 шешімі. Қызылорда облысының Әділет департаментінде 2016 жылғы 11 наурызда № 5399 болып тіркелді. Күші жойылды - Қызылорда облысы Қармақшы аудандық мәслихатының 2017 жылғы 30 наурыздағы № 82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30.03.2017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Жарлығына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"Қармақшы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48-сессиясының төрағасы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 А.Үсенов</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Наятұлы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337 шешімімен бекітілген</w:t>
            </w:r>
          </w:p>
        </w:tc>
      </w:tr>
    </w:tbl>
    <w:bookmarkStart w:name="z14" w:id="0"/>
    <w:p>
      <w:pPr>
        <w:spacing w:after="0"/>
        <w:ind w:left="0"/>
        <w:jc w:val="left"/>
      </w:pPr>
      <w:r>
        <w:rPr>
          <w:rFonts w:ascii="Times New Roman"/>
          <w:b/>
          <w:i w:val="false"/>
          <w:color w:val="000000"/>
        </w:rPr>
        <w:t xml:space="preserve"> "Қармақшы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"Қармақшы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бағалаудың үлгілік әдістемесін бекіту туралы" Қазақстан Республикасының Мемлекеттік қызмет істері министрлігінің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 12705 тіркелген) сәйкес әзірленді және "Қармақшы аудандық мәслихат аппараты" мемлекеттік мекемесінің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Қармақшы аудандық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қарастырылады.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 xml:space="preserve">3) тікелей бағыныштылар болмаған жағдайда – "Б" корпусының қызметшісі жұмыс істейтін құрылымдық бөлімшеде лауазымдарды атқаратын </w:t>
      </w:r>
      <w:r>
        <w:br/>
      </w:r>
      <w:r>
        <w:rPr>
          <w:rFonts w:ascii="Times New Roman"/>
          <w:b w:val="false"/>
          <w:i w:val="false"/>
          <w:color w:val="000000"/>
          <w:sz w:val="28"/>
        </w:rPr>
        <w:t>
      </w:t>
      </w:r>
      <w:r>
        <w:rPr>
          <w:rFonts w:ascii="Times New Roman"/>
          <w:b w:val="false"/>
          <w:i w:val="false"/>
          <w:color w:val="000000"/>
          <w:sz w:val="28"/>
        </w:rPr>
        <w:t>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5"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 xml:space="preserve">"тиімді"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 xml:space="preserve">5 балл – "өте жақсы". </w:t>
      </w:r>
      <w:r>
        <w:br/>
      </w:r>
      <w:r>
        <w:rPr>
          <w:rFonts w:ascii="Times New Roman"/>
          <w:b w:val="false"/>
          <w:i w:val="false"/>
          <w:color w:val="000000"/>
          <w:sz w:val="28"/>
        </w:rPr>
        <w:t>
</w:t>
      </w:r>
    </w:p>
    <w:bookmarkStart w:name="z11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 xml:space="preserve">"Б" корпусы қызметшісінің танысудан бас тартуы бағалау нәтижелерін оның қызметтік тізіміне енгізуге кедергі бола алмайды. Бұл жағдайда </w:t>
      </w:r>
      <w:r>
        <w:rPr>
          <w:rFonts w:ascii="Times New Roman"/>
          <w:b w:val="false"/>
          <w:i w:val="false"/>
          <w:color w:val="000000"/>
          <w:sz w:val="28"/>
        </w:rPr>
        <w:t>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3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5"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bookmarkStart w:name="z151" w:id="12"/>
    <w:p>
      <w:pPr>
        <w:spacing w:after="0"/>
        <w:ind w:left="0"/>
        <w:jc w:val="left"/>
      </w:pPr>
      <w:r>
        <w:rPr>
          <w:rFonts w:ascii="Times New Roman"/>
          <w:b/>
          <w:i w:val="false"/>
          <w:color w:val="000000"/>
        </w:rPr>
        <w:t xml:space="preserve"> _________________жыл</w:t>
      </w:r>
    </w:p>
    <w:bookmarkEnd w:id="12"/>
    <w:bookmarkStart w:name="z152" w:id="13"/>
    <w:p>
      <w:pPr>
        <w:spacing w:after="0"/>
        <w:ind w:left="0"/>
        <w:jc w:val="left"/>
      </w:pPr>
      <w:r>
        <w:rPr>
          <w:rFonts w:ascii="Times New Roman"/>
          <w:b/>
          <w:i w:val="false"/>
          <w:color w:val="000000"/>
        </w:rPr>
        <w:t xml:space="preserve"> (жеке жоспар құрастырылатын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4806"/>
        <w:gridCol w:w="3956"/>
      </w:tblGrid>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
    <w:p>
      <w:pPr>
        <w:spacing w:after="0"/>
        <w:ind w:left="0"/>
        <w:jc w:val="left"/>
      </w:pPr>
      <w:r>
        <w:rPr>
          <w:rFonts w:ascii="Times New Roman"/>
          <w:b/>
          <w:i w:val="false"/>
          <w:color w:val="000000"/>
        </w:rPr>
        <w:t xml:space="preserve"> Бағалау парағы тоқсан_______жыл</w:t>
      </w:r>
    </w:p>
    <w:bookmarkEnd w:id="14"/>
    <w:bookmarkStart w:name="z177" w:id="15"/>
    <w:p>
      <w:pPr>
        <w:spacing w:after="0"/>
        <w:ind w:left="0"/>
        <w:jc w:val="left"/>
      </w:pPr>
      <w:r>
        <w:rPr>
          <w:rFonts w:ascii="Times New Roman"/>
          <w:b/>
          <w:i w:val="false"/>
          <w:color w:val="000000"/>
        </w:rPr>
        <w:t xml:space="preserve">  (бағаланатын кезең)</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016"/>
        <w:gridCol w:w="1668"/>
        <w:gridCol w:w="1668"/>
        <w:gridCol w:w="2016"/>
        <w:gridCol w:w="1668"/>
        <w:gridCol w:w="1669"/>
        <w:gridCol w:w="624"/>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6"/>
    <w:p>
      <w:pPr>
        <w:spacing w:after="0"/>
        <w:ind w:left="0"/>
        <w:jc w:val="left"/>
      </w:pPr>
      <w:r>
        <w:rPr>
          <w:rFonts w:ascii="Times New Roman"/>
          <w:b/>
          <w:i w:val="false"/>
          <w:color w:val="000000"/>
        </w:rPr>
        <w:t xml:space="preserve"> Бағалау парағы</w:t>
      </w:r>
    </w:p>
    <w:bookmarkEnd w:id="16"/>
    <w:bookmarkStart w:name="z201" w:id="17"/>
    <w:p>
      <w:pPr>
        <w:spacing w:after="0"/>
        <w:ind w:left="0"/>
        <w:jc w:val="left"/>
      </w:pPr>
      <w:r>
        <w:rPr>
          <w:rFonts w:ascii="Times New Roman"/>
          <w:b/>
          <w:i w:val="false"/>
          <w:color w:val="000000"/>
        </w:rPr>
        <w:t xml:space="preserve"> _________________________________жыл</w:t>
      </w:r>
    </w:p>
    <w:bookmarkEnd w:id="17"/>
    <w:bookmarkStart w:name="z202" w:id="18"/>
    <w:p>
      <w:pPr>
        <w:spacing w:after="0"/>
        <w:ind w:left="0"/>
        <w:jc w:val="left"/>
      </w:pPr>
      <w:r>
        <w:rPr>
          <w:rFonts w:ascii="Times New Roman"/>
          <w:b/>
          <w:i w:val="false"/>
          <w:color w:val="000000"/>
        </w:rPr>
        <w:t xml:space="preserve">  (бағаланатын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812"/>
        <w:gridCol w:w="4516"/>
        <w:gridCol w:w="2447"/>
        <w:gridCol w:w="1334"/>
        <w:gridCol w:w="857"/>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Қызметші__________________ Тікелей басшы____________________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күні_______________________ күні_____________________________</w:t>
      </w:r>
      <w:r>
        <w:br/>
      </w:r>
      <w:r>
        <w:rPr>
          <w:rFonts w:ascii="Times New Roman"/>
          <w:b w:val="false"/>
          <w:i w:val="false"/>
          <w:color w:val="000000"/>
          <w:sz w:val="28"/>
        </w:rPr>
        <w:t>
      </w:t>
      </w:r>
      <w:r>
        <w:rPr>
          <w:rFonts w:ascii="Times New Roman"/>
          <w:b w:val="false"/>
          <w:i w:val="false"/>
          <w:color w:val="000000"/>
          <w:sz w:val="28"/>
        </w:rPr>
        <w:t>қолы______________________ қолы____________________________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9"/>
    <w:p>
      <w:pPr>
        <w:spacing w:after="0"/>
        <w:ind w:left="0"/>
        <w:jc w:val="left"/>
      </w:pPr>
      <w:r>
        <w:rPr>
          <w:rFonts w:ascii="Times New Roman"/>
          <w:b/>
          <w:i w:val="false"/>
          <w:color w:val="000000"/>
        </w:rPr>
        <w:t xml:space="preserve"> Айналмалы бағалау нәтижелері</w:t>
      </w:r>
    </w:p>
    <w:bookmarkEnd w:id="19"/>
    <w:bookmarkStart w:name="z225" w:id="20"/>
    <w:p>
      <w:pPr>
        <w:spacing w:after="0"/>
        <w:ind w:left="0"/>
        <w:jc w:val="left"/>
      </w:pPr>
      <w:r>
        <w:rPr>
          <w:rFonts w:ascii="Times New Roman"/>
          <w:b/>
          <w:i w:val="false"/>
          <w:color w:val="000000"/>
        </w:rPr>
        <w:t xml:space="preserve"> _________________________________жыл</w:t>
      </w:r>
    </w:p>
    <w:bookmarkEnd w:id="20"/>
    <w:bookmarkStart w:name="z226" w:id="21"/>
    <w:p>
      <w:pPr>
        <w:spacing w:after="0"/>
        <w:ind w:left="0"/>
        <w:jc w:val="left"/>
      </w:pPr>
      <w:r>
        <w:rPr>
          <w:rFonts w:ascii="Times New Roman"/>
          <w:b/>
          <w:i w:val="false"/>
          <w:color w:val="000000"/>
        </w:rPr>
        <w:t xml:space="preserve">  (бағаланатын жыл)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277"/>
        <w:gridCol w:w="5675"/>
        <w:gridCol w:w="2071"/>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Бастамашылығы </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2"/>
    <w:p>
      <w:pPr>
        <w:spacing w:after="0"/>
        <w:ind w:left="0"/>
        <w:jc w:val="left"/>
      </w:pPr>
      <w:r>
        <w:rPr>
          <w:rFonts w:ascii="Times New Roman"/>
          <w:b/>
          <w:i w:val="false"/>
          <w:color w:val="000000"/>
        </w:rPr>
        <w:t xml:space="preserve"> Бағалау жөніндегі Комиссия отырысының хаттамасы </w:t>
      </w:r>
    </w:p>
    <w:bookmarkEnd w:id="22"/>
    <w:bookmarkStart w:name="z255" w:id="23"/>
    <w:p>
      <w:pPr>
        <w:spacing w:after="0"/>
        <w:ind w:left="0"/>
        <w:jc w:val="left"/>
      </w:pPr>
      <w:r>
        <w:rPr>
          <w:rFonts w:ascii="Times New Roman"/>
          <w:b/>
          <w:i w:val="false"/>
          <w:color w:val="000000"/>
        </w:rPr>
        <w:t xml:space="preserve"> _______________________________________________________________</w:t>
      </w:r>
    </w:p>
    <w:bookmarkEnd w:id="23"/>
    <w:bookmarkStart w:name="z256" w:id="24"/>
    <w:p>
      <w:pPr>
        <w:spacing w:after="0"/>
        <w:ind w:left="0"/>
        <w:jc w:val="left"/>
      </w:pPr>
      <w:r>
        <w:rPr>
          <w:rFonts w:ascii="Times New Roman"/>
          <w:b/>
          <w:i w:val="false"/>
          <w:color w:val="000000"/>
        </w:rPr>
        <w:t xml:space="preserve"> (мемлекеттік органның атауы)</w:t>
      </w:r>
    </w:p>
    <w:bookmarkEnd w:id="24"/>
    <w:bookmarkStart w:name="z257" w:id="25"/>
    <w:p>
      <w:pPr>
        <w:spacing w:after="0"/>
        <w:ind w:left="0"/>
        <w:jc w:val="left"/>
      </w:pPr>
      <w:r>
        <w:rPr>
          <w:rFonts w:ascii="Times New Roman"/>
          <w:b/>
          <w:i w:val="false"/>
          <w:color w:val="000000"/>
        </w:rPr>
        <w:t xml:space="preserve"> ______________________________________________________________________________</w:t>
      </w:r>
    </w:p>
    <w:bookmarkEnd w:id="25"/>
    <w:bookmarkStart w:name="z258" w:id="26"/>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 Күні: _____________________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