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1926" w14:textId="14c1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қаласының көшелері мен тұйықтарын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29 сәуірдегі № 86-қ қаулысы және Қызылорда облысы Арал аудандық мәслихатының 2016 жылғы 29 сәуірдегі № 19 шешімі. Қызылорда облысының Әділет департаментінде 2016 жылғы 20 мамырда № 5515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ономастикалық комиссиясының 2016 жылғы 13 cәуірдегі № 2 қорытындысына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Арал қаласының мына көшелері мен тұйықтары: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"Дружба" көшесі "Достық" атауымен;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"И.Папанин" көшесі "Қосмағанбет Сапаровтың"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"Н.Щорс" көшесі "Ерденбек Ниетқалиевтің"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"А.Микоян" көшесі "Әбдікер Қаюповтың"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"Киров" тұйығы "Ұлдай Есмамбетованың"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"40 жылдық Октябрь" тұйығы "Алпысбай Медетовтың"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"Судоверьф" көшесі "Садылда Көбековтың"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"Ш.Уәлиханов" тұйығына қатарлас шығыс бетіндегі жаңа көше "Жұбанбай Сауытбаевтың"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мен шешім алғашқы ресми жарияланған күнінен кейін күнтізбелік он күн өткен соң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үшінші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