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5cfd7" w14:textId="965c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2016 жылғы 31 наурыздағы № 59-қ қаулысы. Қызылорда облысының Әділет департаментінде 2016 жылғы 28 сәуірде № 5492 болып тіркелді. Күші жойылды - Қызылорда облысы Арал ауданы әкімдігінің 2017 жылғы 23 ақпандағы № 34-қ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Арал ауданы әкімдігінің 23.02.2017 </w:t>
      </w:r>
      <w:r>
        <w:rPr>
          <w:rFonts w:ascii="Times New Roman"/>
          <w:b w:val="false"/>
          <w:i w:val="false"/>
          <w:color w:val="ff0000"/>
          <w:sz w:val="28"/>
        </w:rPr>
        <w:t>№ 34-қ</w:t>
      </w:r>
      <w:r>
        <w:rPr>
          <w:rFonts w:ascii="Times New Roman"/>
          <w:b w:val="false"/>
          <w:i w:val="false"/>
          <w:color w:val="ff0000"/>
          <w:sz w:val="28"/>
        </w:rPr>
        <w:t xml:space="preserve"> қаулысымен (алғашқы ресми жарияланған күнiнен бастап қолданысқа енгiзiледi).</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Республикасының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Арал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Арал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“Арал ауданы әкімінің аппараты” коммуналдық мемлекеттік мекемесінің басшысы Н. Бохаевқа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Арал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Өтешов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31 наурыздағы</w:t>
            </w:r>
            <w:r>
              <w:br/>
            </w:r>
            <w:r>
              <w:rPr>
                <w:rFonts w:ascii="Times New Roman"/>
                <w:b w:val="false"/>
                <w:i w:val="false"/>
                <w:color w:val="000000"/>
                <w:sz w:val="20"/>
              </w:rPr>
              <w:t>Арал ауданы әкімдігінің</w:t>
            </w:r>
            <w:r>
              <w:br/>
            </w:r>
            <w:r>
              <w:rPr>
                <w:rFonts w:ascii="Times New Roman"/>
                <w:b w:val="false"/>
                <w:i w:val="false"/>
                <w:color w:val="000000"/>
                <w:sz w:val="20"/>
              </w:rPr>
              <w:t>№ 59-қ қаулысымен бекітілген</w:t>
            </w:r>
          </w:p>
        </w:tc>
      </w:tr>
    </w:tbl>
    <w:bookmarkStart w:name="z11" w:id="0"/>
    <w:p>
      <w:pPr>
        <w:spacing w:after="0"/>
        <w:ind w:left="0"/>
        <w:jc w:val="left"/>
      </w:pPr>
      <w:r>
        <w:rPr>
          <w:rFonts w:ascii="Times New Roman"/>
          <w:b/>
          <w:i w:val="false"/>
          <w:color w:val="000000"/>
        </w:rPr>
        <w:t xml:space="preserve"> Арал ауданы жергілікті атқарушы органдарының “Б” корпусы мемлекеттік әкімшілік қызметшілерінің қызметін бағалаудың әдістемесі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Арал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сәйкес әзірленді және Арал ауданы жергілікті атқарушы органдарының “Б” корпусы мемлекеттік әкімшілік қызметшілерінің (бұдан әрі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xml:space="preserve">5. Жылдың бағалау: </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 xml:space="preserve">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 </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 </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Комиссия хатшысы дауыс беруге қатыспайды.</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w:t>
      </w:r>
      <w:r>
        <w:rPr>
          <w:rFonts w:ascii="Times New Roman"/>
          <w:b w:val="false"/>
          <w:i w:val="false"/>
          <w:color w:val="000000"/>
          <w:sz w:val="28"/>
        </w:rPr>
        <w:t xml:space="preserve">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 </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Интернет-портолында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“+5”баллға дейін иеленеді.</w:t>
      </w:r>
      <w:r>
        <w:br/>
      </w:r>
      <w:r>
        <w:rPr>
          <w:rFonts w:ascii="Times New Roman"/>
          <w:b w:val="false"/>
          <w:i w:val="false"/>
          <w:color w:val="000000"/>
          <w:sz w:val="28"/>
        </w:rPr>
        <w:t>
      </w:t>
      </w:r>
      <w:r>
        <w:rPr>
          <w:rFonts w:ascii="Times New Roman"/>
          <w:b w:val="false"/>
          <w:i w:val="false"/>
          <w:color w:val="000000"/>
          <w:sz w:val="28"/>
        </w:rPr>
        <w:t>19.Айыппұл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комиисияның отырысына жіберу үшін кедергі бола алмайды. Бұл жағдайда персоналды басқару қызметінінің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басшысыға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 </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35. Қызметшінің тікелей басшысы “Б” корпусы қызметшісінің тоқсандық қорытынды бағасын мынадай формула бойынша есептейді. </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а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“қанағаттанарлық”</w:t>
      </w:r>
      <w:r>
        <w:br/>
      </w:r>
      <w:r>
        <w:rPr>
          <w:rFonts w:ascii="Times New Roman"/>
          <w:b w:val="false"/>
          <w:i w:val="false"/>
          <w:color w:val="000000"/>
          <w:sz w:val="28"/>
        </w:rPr>
        <w:t>
      </w:t>
      </w:r>
      <w:r>
        <w:rPr>
          <w:rFonts w:ascii="Times New Roman"/>
          <w:b w:val="false"/>
          <w:i w:val="false"/>
          <w:color w:val="000000"/>
          <w:sz w:val="28"/>
        </w:rPr>
        <w:t>106-дан130 баллға дейін (қоса алғанда)- “тиімді”</w:t>
      </w:r>
      <w:r>
        <w:br/>
      </w:r>
      <w:r>
        <w:rPr>
          <w:rFonts w:ascii="Times New Roman"/>
          <w:b w:val="false"/>
          <w:i w:val="false"/>
          <w:color w:val="000000"/>
          <w:sz w:val="28"/>
        </w:rPr>
        <w:t>
      </w:t>
      </w:r>
      <w:r>
        <w:rPr>
          <w:rFonts w:ascii="Times New Roman"/>
          <w:b w:val="false"/>
          <w:i w:val="false"/>
          <w:color w:val="000000"/>
          <w:sz w:val="28"/>
        </w:rPr>
        <w:t>130 баллдан астам-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 осы Әдістеменің 36 тармағында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6</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8"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r>
        <w:rPr>
          <w:rFonts w:ascii="Times New Roman"/>
          <w:b/>
          <w:i w:val="false"/>
          <w:color w:val="000000"/>
          <w:sz w:val="28"/>
        </w:rPr>
        <w:t>9. Бағалау нәтижелеріне шағымдану</w:t>
      </w:r>
      <w:r>
        <w:br/>
      </w: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31"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жергілікті атқарушы органдарының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 1-қосымша</w:t>
            </w:r>
            <w:r>
              <w:br/>
            </w:r>
            <w:r>
              <w:rPr>
                <w:rFonts w:ascii="Times New Roman"/>
                <w:b w:val="false"/>
                <w:i w:val="false"/>
                <w:color w:val="000000"/>
                <w:sz w:val="20"/>
              </w:rPr>
              <w:t>нысан</w:t>
            </w:r>
          </w:p>
        </w:tc>
      </w:tr>
    </w:tbl>
    <w:bookmarkStart w:name="z140" w:id="10"/>
    <w:p>
      <w:pPr>
        <w:spacing w:after="0"/>
        <w:ind w:left="0"/>
        <w:jc w:val="left"/>
      </w:pPr>
      <w:r>
        <w:rPr>
          <w:rFonts w:ascii="Times New Roman"/>
          <w:b/>
          <w:i w:val="false"/>
          <w:color w:val="000000"/>
        </w:rPr>
        <w:t xml:space="preserve"> “ Б” корпусы мемлекеттік әкімшілік қызметшісінің жеке жұмыс жоспары жыл (жеке жоспар құрастырылатын кезең)</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 xml:space="preserve">Қызметшінің құрылымдық бөлімшесінің атауы:___________________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 Т.А.Ә. (болған жағдайда)_______</w:t>
      </w:r>
      <w:r>
        <w:br/>
      </w:r>
      <w:r>
        <w:rPr>
          <w:rFonts w:ascii="Times New Roman"/>
          <w:b w:val="false"/>
          <w:i w:val="false"/>
          <w:color w:val="000000"/>
          <w:sz w:val="28"/>
        </w:rPr>
        <w:t>
      </w:t>
      </w:r>
      <w:r>
        <w:rPr>
          <w:rFonts w:ascii="Times New Roman"/>
          <w:b w:val="false"/>
          <w:i w:val="false"/>
          <w:color w:val="000000"/>
          <w:sz w:val="28"/>
        </w:rPr>
        <w:t>күні _________________________ күні __________________________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 қолы 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жергілікті атқарушы органдарының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 2-қосымша</w:t>
            </w:r>
            <w:r>
              <w:br/>
            </w:r>
            <w:r>
              <w:rPr>
                <w:rFonts w:ascii="Times New Roman"/>
                <w:b w:val="false"/>
                <w:i w:val="false"/>
                <w:color w:val="000000"/>
                <w:sz w:val="20"/>
              </w:rPr>
              <w:t>нысан</w:t>
            </w:r>
          </w:p>
        </w:tc>
      </w:tr>
    </w:tbl>
    <w:bookmarkStart w:name="z157" w:id="11"/>
    <w:p>
      <w:pPr>
        <w:spacing w:after="0"/>
        <w:ind w:left="0"/>
        <w:jc w:val="left"/>
      </w:pPr>
      <w:r>
        <w:rPr>
          <w:rFonts w:ascii="Times New Roman"/>
          <w:b/>
          <w:i w:val="false"/>
          <w:color w:val="000000"/>
        </w:rPr>
        <w:t xml:space="preserve"> Бағалау парағы</w:t>
      </w:r>
    </w:p>
    <w:bookmarkEnd w:id="11"/>
    <w:bookmarkStart w:name="z158" w:id="12"/>
    <w:p>
      <w:pPr>
        <w:spacing w:after="0"/>
        <w:ind w:left="0"/>
        <w:jc w:val="left"/>
      </w:pPr>
      <w:r>
        <w:rPr>
          <w:rFonts w:ascii="Times New Roman"/>
          <w:b/>
          <w:i w:val="false"/>
          <w:color w:val="000000"/>
        </w:rPr>
        <w:t xml:space="preserve"> _____________________тоқсан_____жыл</w:t>
      </w:r>
    </w:p>
    <w:bookmarkEnd w:id="12"/>
    <w:bookmarkStart w:name="z159" w:id="13"/>
    <w:p>
      <w:pPr>
        <w:spacing w:after="0"/>
        <w:ind w:left="0"/>
        <w:jc w:val="left"/>
      </w:pPr>
      <w:r>
        <w:rPr>
          <w:rFonts w:ascii="Times New Roman"/>
          <w:b/>
          <w:i w:val="false"/>
          <w:color w:val="000000"/>
        </w:rPr>
        <w:t xml:space="preserve"> (бағаланатын кезең)</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1"/>
        <w:gridCol w:w="2203"/>
        <w:gridCol w:w="1823"/>
        <w:gridCol w:w="1823"/>
        <w:gridCol w:w="2203"/>
        <w:gridCol w:w="1062"/>
        <w:gridCol w:w="1443"/>
        <w:gridCol w:w="682"/>
      </w:tblGrid>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w:t>
            </w:r>
            <w:r>
              <w:br/>
            </w:r>
            <w:r>
              <w:rPr>
                <w:rFonts w:ascii="Times New Roman"/>
                <w:b w:val="false"/>
                <w:i w:val="false"/>
                <w:color w:val="000000"/>
                <w:sz w:val="20"/>
              </w:rPr>
              <w:t>
ленетін көрсет</w:t>
            </w:r>
            <w:r>
              <w:br/>
            </w:r>
            <w:r>
              <w:rPr>
                <w:rFonts w:ascii="Times New Roman"/>
                <w:b w:val="false"/>
                <w:i w:val="false"/>
                <w:color w:val="000000"/>
                <w:sz w:val="20"/>
              </w:rPr>
              <w:t>
кіштер мен қызмет түрлері туралы мәлімет</w:t>
            </w:r>
            <w:r>
              <w:br/>
            </w:r>
            <w:r>
              <w:rPr>
                <w:rFonts w:ascii="Times New Roman"/>
                <w:b w:val="false"/>
                <w:i w:val="false"/>
                <w:color w:val="000000"/>
                <w:sz w:val="20"/>
              </w:rPr>
              <w:t>
тер</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w:t>
            </w:r>
            <w:r>
              <w:br/>
            </w:r>
            <w:r>
              <w:rPr>
                <w:rFonts w:ascii="Times New Roman"/>
                <w:b w:val="false"/>
                <w:i w:val="false"/>
                <w:color w:val="000000"/>
                <w:sz w:val="20"/>
              </w:rPr>
              <w:t>
дау тәрті</w:t>
            </w:r>
            <w:r>
              <w:br/>
            </w:r>
            <w:r>
              <w:rPr>
                <w:rFonts w:ascii="Times New Roman"/>
                <w:b w:val="false"/>
                <w:i w:val="false"/>
                <w:color w:val="000000"/>
                <w:sz w:val="20"/>
              </w:rPr>
              <w:t>
бін бұзу тура</w:t>
            </w:r>
            <w:r>
              <w:br/>
            </w:r>
            <w:r>
              <w:rPr>
                <w:rFonts w:ascii="Times New Roman"/>
                <w:b w:val="false"/>
                <w:i w:val="false"/>
                <w:color w:val="000000"/>
                <w:sz w:val="20"/>
              </w:rPr>
              <w:t>
лы мәлі</w:t>
            </w:r>
            <w:r>
              <w:br/>
            </w:r>
            <w:r>
              <w:rPr>
                <w:rFonts w:ascii="Times New Roman"/>
                <w:b w:val="false"/>
                <w:i w:val="false"/>
                <w:color w:val="000000"/>
                <w:sz w:val="20"/>
              </w:rPr>
              <w:t>
мет</w:t>
            </w:r>
            <w:r>
              <w:br/>
            </w:r>
            <w:r>
              <w:rPr>
                <w:rFonts w:ascii="Times New Roman"/>
                <w:b w:val="false"/>
                <w:i w:val="false"/>
                <w:color w:val="000000"/>
                <w:sz w:val="20"/>
              </w:rPr>
              <w:t>
тер</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w:t>
            </w:r>
            <w:r>
              <w:br/>
            </w:r>
            <w:r>
              <w:rPr>
                <w:rFonts w:ascii="Times New Roman"/>
                <w:b w:val="false"/>
                <w:i w:val="false"/>
                <w:color w:val="000000"/>
                <w:sz w:val="20"/>
              </w:rPr>
              <w:t>
лы мәлі</w:t>
            </w:r>
            <w:r>
              <w:br/>
            </w:r>
            <w:r>
              <w:rPr>
                <w:rFonts w:ascii="Times New Roman"/>
                <w:b w:val="false"/>
                <w:i w:val="false"/>
                <w:color w:val="000000"/>
                <w:sz w:val="20"/>
              </w:rPr>
              <w:t>
мет</w:t>
            </w:r>
            <w:r>
              <w:br/>
            </w:r>
            <w:r>
              <w:rPr>
                <w:rFonts w:ascii="Times New Roman"/>
                <w:b w:val="false"/>
                <w:i w:val="false"/>
                <w:color w:val="000000"/>
                <w:sz w:val="20"/>
              </w:rPr>
              <w:t>
тер</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Қызметші Тікелей басшы</w:t>
      </w:r>
      <w:r>
        <w:br/>
      </w:r>
      <w:r>
        <w:rPr>
          <w:rFonts w:ascii="Times New Roman"/>
          <w:b w:val="false"/>
          <w:i w:val="false"/>
          <w:color w:val="000000"/>
          <w:sz w:val="28"/>
        </w:rPr>
        <w:t>
      </w:t>
      </w:r>
      <w:r>
        <w:rPr>
          <w:rFonts w:ascii="Times New Roman"/>
          <w:b w:val="false"/>
          <w:i w:val="false"/>
          <w:color w:val="000000"/>
          <w:sz w:val="28"/>
        </w:rPr>
        <w:t>Т.А.Ә. (болған жағдайда)_________ Т.А.Ә. (болған жағдайда)______</w:t>
      </w:r>
      <w:r>
        <w:br/>
      </w:r>
      <w:r>
        <w:rPr>
          <w:rFonts w:ascii="Times New Roman"/>
          <w:b w:val="false"/>
          <w:i w:val="false"/>
          <w:color w:val="000000"/>
          <w:sz w:val="28"/>
        </w:rPr>
        <w:t>
      </w:t>
      </w:r>
      <w:r>
        <w:rPr>
          <w:rFonts w:ascii="Times New Roman"/>
          <w:b w:val="false"/>
          <w:i w:val="false"/>
          <w:color w:val="000000"/>
          <w:sz w:val="28"/>
        </w:rPr>
        <w:t>күні _________________________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қолы __________________________ қолы 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жергілікті атқарушы органдарының “Б” корпусы</w:t>
            </w:r>
            <w:r>
              <w:br/>
            </w:r>
            <w:r>
              <w:rPr>
                <w:rFonts w:ascii="Times New Roman"/>
                <w:b w:val="false"/>
                <w:i w:val="false"/>
                <w:color w:val="000000"/>
                <w:sz w:val="20"/>
              </w:rPr>
              <w:t>мемлекеттік әкімшілік кызметшілерінің қызметін</w:t>
            </w:r>
            <w:r>
              <w:br/>
            </w:r>
            <w:r>
              <w:rPr>
                <w:rFonts w:ascii="Times New Roman"/>
                <w:b w:val="false"/>
                <w:i w:val="false"/>
                <w:color w:val="000000"/>
                <w:sz w:val="20"/>
              </w:rPr>
              <w:t>бағалаудың әдістемесіне 3-қосымша</w:t>
            </w:r>
            <w:r>
              <w:br/>
            </w:r>
            <w:r>
              <w:rPr>
                <w:rFonts w:ascii="Times New Roman"/>
                <w:b w:val="false"/>
                <w:i w:val="false"/>
                <w:color w:val="000000"/>
                <w:sz w:val="20"/>
              </w:rPr>
              <w:t>нысан</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w:t>
      </w:r>
    </w:p>
    <w:bookmarkStart w:name="z176" w:id="14"/>
    <w:p>
      <w:pPr>
        <w:spacing w:after="0"/>
        <w:ind w:left="0"/>
        <w:jc w:val="left"/>
      </w:pPr>
      <w:r>
        <w:rPr>
          <w:rFonts w:ascii="Times New Roman"/>
          <w:b/>
          <w:i w:val="false"/>
          <w:color w:val="000000"/>
        </w:rPr>
        <w:t xml:space="preserve"> Бағалау парағы</w:t>
      </w:r>
    </w:p>
    <w:bookmarkEnd w:id="14"/>
    <w:bookmarkStart w:name="z177" w:id="15"/>
    <w:p>
      <w:pPr>
        <w:spacing w:after="0"/>
        <w:ind w:left="0"/>
        <w:jc w:val="left"/>
      </w:pPr>
      <w:r>
        <w:rPr>
          <w:rFonts w:ascii="Times New Roman"/>
          <w:b/>
          <w:i w:val="false"/>
          <w:color w:val="000000"/>
        </w:rPr>
        <w:t xml:space="preserve"> _________________________________________________ жыл</w:t>
      </w:r>
    </w:p>
    <w:bookmarkEnd w:id="15"/>
    <w:bookmarkStart w:name="z178" w:id="16"/>
    <w:p>
      <w:pPr>
        <w:spacing w:after="0"/>
        <w:ind w:left="0"/>
        <w:jc w:val="left"/>
      </w:pPr>
      <w:r>
        <w:rPr>
          <w:rFonts w:ascii="Times New Roman"/>
          <w:b/>
          <w:i w:val="false"/>
          <w:color w:val="000000"/>
        </w:rPr>
        <w:t xml:space="preserve"> (бағаланатын жыл)</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2"/>
        <w:gridCol w:w="1701"/>
        <w:gridCol w:w="4093"/>
        <w:gridCol w:w="3196"/>
        <w:gridCol w:w="1253"/>
        <w:gridCol w:w="805"/>
      </w:tblGrid>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Аталуы </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Маңызы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 - өзі бағалау нәтижелері</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Қызметші Тікелей басшы </w:t>
      </w:r>
      <w:r>
        <w:br/>
      </w:r>
      <w:r>
        <w:rPr>
          <w:rFonts w:ascii="Times New Roman"/>
          <w:b w:val="false"/>
          <w:i w:val="false"/>
          <w:color w:val="000000"/>
          <w:sz w:val="28"/>
        </w:rPr>
        <w:t>
      </w:t>
      </w:r>
      <w:r>
        <w:rPr>
          <w:rFonts w:ascii="Times New Roman"/>
          <w:b w:val="false"/>
          <w:i w:val="false"/>
          <w:color w:val="000000"/>
          <w:sz w:val="28"/>
        </w:rPr>
        <w:t>Т.А.Ә. (болған жағдай)_______ Т.Ә.А.(болған жағдайда)__________</w:t>
      </w:r>
      <w:r>
        <w:br/>
      </w:r>
      <w:r>
        <w:rPr>
          <w:rFonts w:ascii="Times New Roman"/>
          <w:b w:val="false"/>
          <w:i w:val="false"/>
          <w:color w:val="000000"/>
          <w:sz w:val="28"/>
        </w:rPr>
        <w:t>
      </w:t>
      </w:r>
      <w:r>
        <w:rPr>
          <w:rFonts w:ascii="Times New Roman"/>
          <w:b w:val="false"/>
          <w:i w:val="false"/>
          <w:color w:val="000000"/>
          <w:sz w:val="28"/>
        </w:rPr>
        <w:t>күні_______________________ күні ________________________</w:t>
      </w:r>
      <w:r>
        <w:br/>
      </w:r>
      <w:r>
        <w:rPr>
          <w:rFonts w:ascii="Times New Roman"/>
          <w:b w:val="false"/>
          <w:i w:val="false"/>
          <w:color w:val="000000"/>
          <w:sz w:val="28"/>
        </w:rPr>
        <w:t>
      </w:t>
      </w:r>
      <w:r>
        <w:rPr>
          <w:rFonts w:ascii="Times New Roman"/>
          <w:b w:val="false"/>
          <w:i w:val="false"/>
          <w:color w:val="000000"/>
          <w:sz w:val="28"/>
        </w:rPr>
        <w:t xml:space="preserve">қолы ______________________ қолы 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жергілікті атқарушы органдарының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 4-қосымша</w:t>
            </w:r>
            <w:r>
              <w:br/>
            </w:r>
            <w:r>
              <w:rPr>
                <w:rFonts w:ascii="Times New Roman"/>
                <w:b w:val="false"/>
                <w:i w:val="false"/>
                <w:color w:val="000000"/>
                <w:sz w:val="20"/>
              </w:rPr>
              <w:t>нысан</w:t>
            </w:r>
          </w:p>
        </w:tc>
      </w:tr>
    </w:tbl>
    <w:bookmarkStart w:name="z193" w:id="17"/>
    <w:p>
      <w:pPr>
        <w:spacing w:after="0"/>
        <w:ind w:left="0"/>
        <w:jc w:val="left"/>
      </w:pPr>
      <w:r>
        <w:rPr>
          <w:rFonts w:ascii="Times New Roman"/>
          <w:b/>
          <w:i w:val="false"/>
          <w:color w:val="000000"/>
        </w:rPr>
        <w:t xml:space="preserve"> Айналмалы бағалау нәтижелері</w:t>
      </w:r>
    </w:p>
    <w:bookmarkEnd w:id="17"/>
    <w:bookmarkStart w:name="z194" w:id="18"/>
    <w:p>
      <w:pPr>
        <w:spacing w:after="0"/>
        <w:ind w:left="0"/>
        <w:jc w:val="left"/>
      </w:pPr>
      <w:r>
        <w:rPr>
          <w:rFonts w:ascii="Times New Roman"/>
          <w:b/>
          <w:i w:val="false"/>
          <w:color w:val="000000"/>
        </w:rPr>
        <w:t xml:space="preserve">  __________________________________________________ жыл</w:t>
      </w:r>
    </w:p>
    <w:bookmarkEnd w:id="18"/>
    <w:bookmarkStart w:name="z195" w:id="19"/>
    <w:p>
      <w:pPr>
        <w:spacing w:after="0"/>
        <w:ind w:left="0"/>
        <w:jc w:val="left"/>
      </w:pPr>
      <w:r>
        <w:rPr>
          <w:rFonts w:ascii="Times New Roman"/>
          <w:b/>
          <w:i w:val="false"/>
          <w:color w:val="000000"/>
        </w:rPr>
        <w:t xml:space="preserve"> (бағаланатын жыл)</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құрылымдық бөлімшесінің атауы:_______________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3"/>
        <w:gridCol w:w="2192"/>
        <w:gridCol w:w="5852"/>
        <w:gridCol w:w="2573"/>
      </w:tblGrid>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Әріптесі</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БАРЛЫҒЫ:</w:t>
            </w:r>
            <w:r>
              <w:br/>
            </w:r>
            <w:r>
              <w:rPr>
                <w:rFonts w:ascii="Times New Roman"/>
                <w:b w:val="false"/>
                <w:i w:val="false"/>
                <w:color w:val="000000"/>
                <w:sz w:val="20"/>
              </w:rPr>
              <w:t>
</w:t>
            </w:r>
          </w:p>
        </w:tc>
        <w:tc>
          <w:tcPr>
            <w:tcW w:w="5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ауданы жергілікті атқарушы органдарының “Б” корпусы</w:t>
            </w:r>
            <w:r>
              <w:br/>
            </w:r>
            <w:r>
              <w:rPr>
                <w:rFonts w:ascii="Times New Roman"/>
                <w:b w:val="false"/>
                <w:i w:val="false"/>
                <w:color w:val="000000"/>
                <w:sz w:val="20"/>
              </w:rPr>
              <w:t>мемлекеттік әкімшілік қызметшілерінің қызметін</w:t>
            </w:r>
            <w:r>
              <w:br/>
            </w:r>
            <w:r>
              <w:rPr>
                <w:rFonts w:ascii="Times New Roman"/>
                <w:b w:val="false"/>
                <w:i w:val="false"/>
                <w:color w:val="000000"/>
                <w:sz w:val="20"/>
              </w:rPr>
              <w:t>бағалаудың әдістемесіне 5-қосымша</w:t>
            </w:r>
            <w:r>
              <w:br/>
            </w:r>
            <w:r>
              <w:rPr>
                <w:rFonts w:ascii="Times New Roman"/>
                <w:b w:val="false"/>
                <w:i w:val="false"/>
                <w:color w:val="000000"/>
                <w:sz w:val="20"/>
              </w:rPr>
              <w:t xml:space="preserve">нысан </w:t>
            </w:r>
          </w:p>
        </w:tc>
      </w:tr>
    </w:tbl>
    <w:bookmarkStart w:name="z215" w:id="20"/>
    <w:p>
      <w:pPr>
        <w:spacing w:after="0"/>
        <w:ind w:left="0"/>
        <w:jc w:val="left"/>
      </w:pPr>
      <w:r>
        <w:rPr>
          <w:rFonts w:ascii="Times New Roman"/>
          <w:b/>
          <w:i w:val="false"/>
          <w:color w:val="000000"/>
        </w:rPr>
        <w:t xml:space="preserve"> Бағалау жөніндегі комиссия отырысының хаттамасы</w:t>
      </w:r>
    </w:p>
    <w:bookmarkEnd w:id="20"/>
    <w:bookmarkStart w:name="z216" w:id="21"/>
    <w:p>
      <w:pPr>
        <w:spacing w:after="0"/>
        <w:ind w:left="0"/>
        <w:jc w:val="left"/>
      </w:pPr>
      <w:r>
        <w:rPr>
          <w:rFonts w:ascii="Times New Roman"/>
          <w:b/>
          <w:i w:val="false"/>
          <w:color w:val="000000"/>
        </w:rPr>
        <w:t xml:space="preserve"> ______________________________________________________</w:t>
      </w:r>
    </w:p>
    <w:bookmarkEnd w:id="21"/>
    <w:bookmarkStart w:name="z217" w:id="22"/>
    <w:p>
      <w:pPr>
        <w:spacing w:after="0"/>
        <w:ind w:left="0"/>
        <w:jc w:val="left"/>
      </w:pPr>
      <w:r>
        <w:rPr>
          <w:rFonts w:ascii="Times New Roman"/>
          <w:b/>
          <w:i w:val="false"/>
          <w:color w:val="000000"/>
        </w:rPr>
        <w:t xml:space="preserve"> (мемлекеттік органның атауы)</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9"/>
        <w:gridCol w:w="4111"/>
        <w:gridCol w:w="1649"/>
        <w:gridCol w:w="4111"/>
        <w:gridCol w:w="780"/>
      </w:tblGrid>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Комиссиямен бағалау нәтижелерін түзету (бар болған жағдайда)</w:t>
            </w:r>
            <w:r>
              <w:br/>
            </w: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