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f6cd" w14:textId="7b0f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31 қазандағы № 42-8/1 шешімі. Қызылорда облысының Әділет департаментінде 2016 жылғы 04 қарашада № 5638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 5288 тіркелген, 2016 жылдың 6 қаңтарында № 01-02 (1219-1220) "Ақмешіт ақшамы", № 53 (1308) "Кызылорда-таймс"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аталған шешімнің 1-тармағының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45 025 673,7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173 737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417 442,2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түсімі- 28 547 856,5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51 978 735,2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-6 969 899,5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w:t>
      </w:r>
      <w:r>
        <w:rPr>
          <w:rFonts w:ascii="Times New Roman"/>
          <w:b w:val="false"/>
          <w:i w:val="false"/>
          <w:color w:val="000000"/>
          <w:sz w:val="28"/>
        </w:rPr>
        <w:t xml:space="preserve"> 6 969 899,5 мың теңге;</w:t>
      </w:r>
      <w:r>
        <w:br/>
      </w:r>
      <w:r>
        <w:rPr>
          <w:rFonts w:ascii="Times New Roman"/>
          <w:b w:val="false"/>
          <w:i w:val="false"/>
          <w:color w:val="000000"/>
          <w:sz w:val="28"/>
        </w:rPr>
        <w:t>
      </w:t>
      </w:r>
      <w:r>
        <w:rPr>
          <w:rFonts w:ascii="Times New Roman"/>
          <w:b w:val="false"/>
          <w:i w:val="false"/>
          <w:color w:val="000000"/>
          <w:sz w:val="28"/>
        </w:rPr>
        <w:t>қарыздар түсімі – 7 524 353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VIІІ сессиясының төрайымы,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 БОХАНОВА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31 қазандағы</w:t>
            </w:r>
            <w:r>
              <w:br/>
            </w:r>
            <w:r>
              <w:rPr>
                <w:rFonts w:ascii="Times New Roman"/>
                <w:b w:val="false"/>
                <w:i w:val="false"/>
                <w:color w:val="000000"/>
                <w:sz w:val="20"/>
              </w:rPr>
              <w:t xml:space="preserve">№ 42-8/1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1 қосымша </w:t>
            </w:r>
          </w:p>
        </w:tc>
      </w:tr>
    </w:tbl>
    <w:bookmarkStart w:name="z33"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45 025 673,7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2 219 058,0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1 332 464,0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417 442,2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28 547 856,5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28 547 856,5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28 547 856,5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13 611 754,0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16 325 661,5</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51 978 735,2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590 417,1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468 237,1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228 319,4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228 049,4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185 711,4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196 829,7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196 829,7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157 315,7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арнайы резерві есебінен іс-шаралар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17 986 442,8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5 776 060,7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743 409,0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5 030 651,7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962 248,0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243 550,0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4 068 403,7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3 917 112,0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11 709 720,6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11 695 522,6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11 340 737,6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3 426 553,0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7 914 184,6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1 840 335,9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485 474,6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435 101,6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407 400,6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61 104,6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346 296,0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1 004 014,0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132 734,0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347 632,0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286 654,0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244 606,3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205 892,0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22 897 761,1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20 185 413,3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18 578 245,3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7 302 030,4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1 079 033,4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ішкі көздерінің қаражатынан берілетін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11 276 214,9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1 629 212,9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9 605 643,0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1 551 633,0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сыртқы қарыздарды бірлесіп қаржыландыру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2 314 524,8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2 214 635,8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297 005,5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1 355 008,3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332 655,2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1 022 353,1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654 807,1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186 925,9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31 593,9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178 251,4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101 435,4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61 922,8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13 231,8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104 948,1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104 948,1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3274669,1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3274669,1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3231058,7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2391624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2 391 624,0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92 089,7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7 524 353,0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31 қазандағы</w:t>
            </w:r>
            <w:r>
              <w:br/>
            </w:r>
            <w:r>
              <w:rPr>
                <w:rFonts w:ascii="Times New Roman"/>
                <w:b w:val="false"/>
                <w:i w:val="false"/>
                <w:color w:val="000000"/>
                <w:sz w:val="20"/>
              </w:rPr>
              <w:t>№ 42-8/1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4 қосымша </w:t>
            </w:r>
          </w:p>
        </w:tc>
      </w:tr>
    </w:tbl>
    <w:bookmarkStart w:name="z582" w:id="1"/>
    <w:p>
      <w:pPr>
        <w:spacing w:after="0"/>
        <w:ind w:left="0"/>
        <w:jc w:val="left"/>
      </w:pPr>
      <w:r>
        <w:rPr>
          <w:rFonts w:ascii="Times New Roman"/>
          <w:b/>
          <w:i w:val="false"/>
          <w:color w:val="000000"/>
        </w:rPr>
        <w:t xml:space="preserve"> Кенттер, ауылдық округтердің бюджеттік бағдарламалары бойынша 2016 жылға арналған шығындар көлемі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420"/>
        <w:gridCol w:w="1420"/>
        <w:gridCol w:w="1019"/>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(123001)Қаладағы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4 577,0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350 137,0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101 836,0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20 827,7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37604,1</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260 122,8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254 403,0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34 816,0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46 093,0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1 429,3</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80 797,3</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84 694,0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196 829,7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119 502,0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28 761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5 584,0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1 252 033,1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