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6f09" w14:textId="4dc6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қызметтердің регламенттерін бекіту туралы" Қызылорда облысы әкімдігінің 2015 жылғы 12 маусымдағы № 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366 қаулысы. Қызылорда облысының Әділет департаментінде 2016 жылғы 08 сәуірде № 5461 болып тіркелді. Күші жойылды - Қызылорда облысы әкімдігінің 2019 жылғы 15 қарашадағы № 98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15.11.2019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"Сәулет, қала құрылысы және құрылыс саласындағы мемлекеттік көрсетілетін қызметтердің регламенттерін бекіту туралы" Қызылорда облысы әкімдігінің 2015 жылғы 12 маусымдағы </w:t>
      </w:r>
      <w:r>
        <w:rPr>
          <w:rFonts w:ascii="Times New Roman"/>
          <w:b w:val="false"/>
          <w:i w:val="false"/>
          <w:color w:val="000000"/>
          <w:sz w:val="28"/>
        </w:rPr>
        <w:t>№ 37</w:t>
      </w:r>
      <w:r>
        <w:rPr>
          <w:rFonts w:ascii="Times New Roman"/>
          <w:b w:val="false"/>
          <w:i w:val="false"/>
          <w:color w:val="000000"/>
          <w:sz w:val="28"/>
        </w:rPr>
        <w:t xml:space="preserve"> қаулысына (нормативтік құқықтық актілерді мемлекеттік тіркеу Тізілімінде 5068 нөмірімен тіркелген, "Кызылординские вести" газетінде 2015 жылғы 30 шілдеде, "Сыр бойы" газетінде 2015 жылғы 30 шілдеде және 1 тамызда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С.Ж. Сүлейменовке жүктелсін.</w:t>
      </w:r>
    </w:p>
    <w:bookmarkEnd w:id="6"/>
    <w:bookmarkStart w:name="z11" w:id="7"/>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37 қаулысымен бекітілген</w:t>
            </w:r>
          </w:p>
        </w:tc>
      </w:tr>
    </w:tbl>
    <w:bookmarkStart w:name="z15" w:id="8"/>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10"/>
    <w:bookmarkStart w:name="z18"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
    <w:bookmarkStart w:name="z19"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0" w:id="13"/>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3"/>
    <w:bookmarkStart w:name="z21" w:id="1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4"/>
    <w:bookmarkStart w:name="z22" w:id="15"/>
    <w:p>
      <w:pPr>
        <w:spacing w:after="0"/>
        <w:ind w:left="0"/>
        <w:jc w:val="both"/>
      </w:pPr>
      <w:r>
        <w:rPr>
          <w:rFonts w:ascii="Times New Roman"/>
          <w:b w:val="false"/>
          <w:i w:val="false"/>
          <w:color w:val="000000"/>
          <w:sz w:val="28"/>
        </w:rPr>
        <w:t xml:space="preserve">
      3. Мемлекеттік көрсетілетін қызмет нәтижесі – іздестіру қызметіне лицензия беру, лицензияны қайта ресімдеу және лицензияның телнұсқасын беру (бұдан әрі – лицензия), не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№276 бұйрығымен (нормативтік құқықтық актілерді мемлекеттік тіркеу Тізілімінде № 11133 болып тіркелген) бекітілген "Іздестіру қызметіне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(бұдан әрі – бас тарту).</w:t>
      </w:r>
    </w:p>
    <w:bookmarkEnd w:id="15"/>
    <w:bookmarkStart w:name="z23" w:id="16"/>
    <w:p>
      <w:pPr>
        <w:spacing w:after="0"/>
        <w:ind w:left="0"/>
        <w:jc w:val="both"/>
      </w:pPr>
      <w:r>
        <w:rPr>
          <w:rFonts w:ascii="Times New Roman"/>
          <w:b w:val="false"/>
          <w:i w:val="false"/>
          <w:color w:val="000000"/>
          <w:sz w:val="28"/>
        </w:rPr>
        <w:t>
      Порталда мемлекеттік көрсетілетін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6"/>
    <w:bookmarkStart w:name="z24" w:id="17"/>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көрсетілетін қызмет көрсету нәтижесі электрондық форматта ресімделеді, басып шығарылады.</w:t>
      </w:r>
    </w:p>
    <w:bookmarkEnd w:id="17"/>
    <w:bookmarkStart w:name="z25" w:id="1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18"/>
    <w:bookmarkStart w:name="z26" w:id="1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9"/>
    <w:bookmarkStart w:name="z27" w:id="20"/>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көрсетілетін қызметтің нәтижесі электрондық форматта ресімделеді, басып шығарылады.</w:t>
      </w:r>
    </w:p>
    <w:bookmarkEnd w:id="20"/>
    <w:bookmarkStart w:name="z28" w:id="21"/>
    <w:p>
      <w:pPr>
        <w:spacing w:after="0"/>
        <w:ind w:left="0"/>
        <w:jc w:val="left"/>
      </w:pPr>
      <w:r>
        <w:rPr>
          <w:rFonts w:ascii="Times New Roman"/>
          <w:b/>
          <w:i w:val="false"/>
          <w:color w:val="000000"/>
        </w:rPr>
        <w:t xml:space="preserve"> 2. Мемлекеттік қызмет көрсету процесіндегі Мемлекеттік корпорациямен және (немесе) өзге де көрсетілетін қызметті берушілермен өзара іс-қимыл тәртібінің сипаттамасы</w:t>
      </w:r>
    </w:p>
    <w:bookmarkEnd w:id="21"/>
    <w:bookmarkStart w:name="z29" w:id="2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уәкілетті өкілінің: заңды тұлғаның уәкілеттікті куәландыратын құжат бойынша; жеке тұлғаның нотариалды куәландырылған қолхат бойынша) (бұдан әрі – оның өкілінің) Мемлекеттік корпорацияға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нысандар бойынша өтініш ұсынуы немесе портал арқылы электрондық құжат нысанындағы сұраныс жолдауы.</w:t>
      </w:r>
    </w:p>
    <w:bookmarkEnd w:id="22"/>
    <w:bookmarkStart w:name="z30" w:id="2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3"/>
    <w:bookmarkStart w:name="z31" w:id="24"/>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24"/>
    <w:bookmarkStart w:name="z32" w:id="25"/>
    <w:p>
      <w:pPr>
        <w:spacing w:after="0"/>
        <w:ind w:left="0"/>
        <w:jc w:val="both"/>
      </w:pPr>
      <w:r>
        <w:rPr>
          <w:rFonts w:ascii="Times New Roman"/>
          <w:b w:val="false"/>
          <w:i w:val="false"/>
          <w:color w:val="000000"/>
          <w:sz w:val="28"/>
        </w:rPr>
        <w:t>
      лицензия алған кезде:</w:t>
      </w:r>
    </w:p>
    <w:bookmarkEnd w:id="25"/>
    <w:bookmarkStart w:name="z33" w:id="26"/>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6"/>
    <w:bookmarkStart w:name="z34" w:id="27"/>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7"/>
    <w:bookmarkStart w:name="z35" w:id="28"/>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28"/>
    <w:bookmarkStart w:name="z36" w:id="29"/>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29"/>
    <w:bookmarkStart w:name="z37" w:id="30"/>
    <w:p>
      <w:pPr>
        <w:spacing w:after="0"/>
        <w:ind w:left="0"/>
        <w:jc w:val="both"/>
      </w:pPr>
      <w:r>
        <w:rPr>
          <w:rFonts w:ascii="Times New Roman"/>
          <w:b w:val="false"/>
          <w:i w:val="false"/>
          <w:color w:val="000000"/>
          <w:sz w:val="28"/>
        </w:rPr>
        <w:t xml:space="preserve">
      cтандартқа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30"/>
    <w:bookmarkStart w:name="z38" w:id="31"/>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іздестіру қызметіне тиісті растамасы бар тиісті рұқсат беру құжатының көшірмесі, ол электронды көшірме түрінде электрондық сұрауға қоса беріледі;</w:t>
      </w:r>
    </w:p>
    <w:bookmarkEnd w:id="31"/>
    <w:bookmarkStart w:name="z39" w:id="32"/>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32"/>
    <w:bookmarkStart w:name="z40" w:id="33"/>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33"/>
    <w:bookmarkStart w:name="z41" w:id="34"/>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34"/>
    <w:bookmarkStart w:name="z42" w:id="3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35"/>
    <w:bookmarkStart w:name="z43" w:id="36"/>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36"/>
    <w:bookmarkStart w:name="z44" w:id="37"/>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37"/>
    <w:bookmarkStart w:name="z45" w:id="38"/>
    <w:p>
      <w:pPr>
        <w:spacing w:after="0"/>
        <w:ind w:left="0"/>
        <w:jc w:val="both"/>
      </w:pPr>
      <w:r>
        <w:rPr>
          <w:rFonts w:ascii="Times New Roman"/>
          <w:b w:val="false"/>
          <w:i w:val="false"/>
          <w:color w:val="000000"/>
          <w:sz w:val="28"/>
        </w:rPr>
        <w:t>
      санат берілуіне байланысты лицензияны қайта ресімдеген кезде:</w:t>
      </w:r>
    </w:p>
    <w:bookmarkEnd w:id="38"/>
    <w:bookmarkStart w:name="z46" w:id="39"/>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39"/>
    <w:bookmarkStart w:name="z47" w:id="40"/>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40"/>
    <w:bookmarkStart w:name="z48" w:id="41"/>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1"/>
    <w:bookmarkStart w:name="z49" w:id="42"/>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bookmarkEnd w:id="42"/>
    <w:bookmarkStart w:name="z50" w:id="43"/>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bookmarkEnd w:id="43"/>
    <w:bookmarkStart w:name="z51" w:id="4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44"/>
    <w:bookmarkStart w:name="z52" w:id="45"/>
    <w:p>
      <w:pPr>
        <w:spacing w:after="0"/>
        <w:ind w:left="0"/>
        <w:jc w:val="both"/>
      </w:pPr>
      <w:r>
        <w:rPr>
          <w:rFonts w:ascii="Times New Roman"/>
          <w:b w:val="false"/>
          <w:i w:val="false"/>
          <w:color w:val="000000"/>
          <w:sz w:val="28"/>
        </w:rPr>
        <w:t>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bookmarkEnd w:id="45"/>
    <w:bookmarkStart w:name="z53" w:id="46"/>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46"/>
    <w:bookmarkStart w:name="z54" w:id="47"/>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7"/>
    <w:bookmarkStart w:name="z55" w:id="48"/>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48"/>
    <w:bookmarkStart w:name="z56" w:id="49"/>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49"/>
    <w:bookmarkStart w:name="z57" w:id="5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50"/>
    <w:bookmarkStart w:name="z58" w:id="51"/>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w:t>
      </w:r>
    </w:p>
    <w:bookmarkEnd w:id="51"/>
    <w:bookmarkStart w:name="z59" w:id="52"/>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ресімделген болса):</w:t>
      </w:r>
    </w:p>
    <w:bookmarkEnd w:id="52"/>
    <w:bookmarkStart w:name="z60" w:id="53"/>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53"/>
    <w:bookmarkStart w:name="z61" w:id="54"/>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bookmarkEnd w:id="54"/>
    <w:bookmarkStart w:name="z62" w:id="5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55"/>
    <w:bookmarkStart w:name="z63" w:id="56"/>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56"/>
    <w:bookmarkStart w:name="z64" w:id="57"/>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(қайта тіркеу) туралы, дара кәсіпкерді мемлекеттік тіркеу туралы құжаттардың мәліметтерін, лицензия туралы мәліметтерді ақпараттық жүйелерден "электрондық үкіметтің" шлюзы арқылы Мемлекеттік корпорацияның және көрсетілетін қызметті беруші қызметкері өзі алады;</w:t>
      </w:r>
    </w:p>
    <w:bookmarkEnd w:id="57"/>
    <w:bookmarkStart w:name="z65" w:id="58"/>
    <w:p>
      <w:pPr>
        <w:spacing w:after="0"/>
        <w:ind w:left="0"/>
        <w:jc w:val="both"/>
      </w:pPr>
      <w:r>
        <w:rPr>
          <w:rFonts w:ascii="Times New Roman"/>
          <w:b w:val="false"/>
          <w:i w:val="false"/>
          <w:color w:val="000000"/>
          <w:sz w:val="28"/>
        </w:rPr>
        <w:t>
      көрсетілетін қызметті беруші мемлекеттік қызметтерді көрсету кезінде, ақпараттық жүйелердегі заңмен құпиядан тұратын мәліметтерді пайдалануға көрсетілетін қызметті алушының не оның өкілінің жазбаша келісімін алады;</w:t>
      </w:r>
    </w:p>
    <w:bookmarkEnd w:id="58"/>
    <w:bookmarkStart w:name="z66" w:id="59"/>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электрондық құжаттардың көшірмесін өндіреді, содан кейін түпнұсқасын көрсетілетін қызметті алушыға не оның өкіліне қайтарады;</w:t>
      </w:r>
    </w:p>
    <w:bookmarkEnd w:id="59"/>
    <w:bookmarkStart w:name="z67" w:id="60"/>
    <w:p>
      <w:pPr>
        <w:spacing w:after="0"/>
        <w:ind w:left="0"/>
        <w:jc w:val="both"/>
      </w:pPr>
      <w:r>
        <w:rPr>
          <w:rFonts w:ascii="Times New Roman"/>
          <w:b w:val="false"/>
          <w:i w:val="false"/>
          <w:color w:val="000000"/>
          <w:sz w:val="28"/>
        </w:rPr>
        <w:t>
      2) Мемлекеттік корпорацияның қызметкері құжаттарды тіркейді және көрсетілетін қызметті алушыға не оның өкіліне тиісті құжаттардың қабылданғаны жөнінде қолхат береді немесе көрсетілетін қызметті алушы не оның өкілі стандарттың 9-тармағында көрсетілген құжаттардың толық топтамасын ұсынбаған жағдайда, құжаттарды қабылдаудан бас тартады және стандарттың 8-қосымшасына сәйкес қолхат береді (жиырма минуттан аспайды);</w:t>
      </w:r>
    </w:p>
    <w:bookmarkEnd w:id="60"/>
    <w:bookmarkStart w:name="z68" w:id="6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61"/>
    <w:bookmarkStart w:name="z69" w:id="6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62"/>
    <w:bookmarkStart w:name="z70" w:id="6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63"/>
    <w:bookmarkStart w:name="z71" w:id="64"/>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лицензиялық бақылауды жүзеге асырады, қорытынды дайындайды және көрсетілетін қызметті берушінің лицензиялау комиссиясының (бұдан әрі – лицензиялау комиссиясы) қарауына ұсынады:</w:t>
      </w:r>
    </w:p>
    <w:bookmarkEnd w:id="64"/>
    <w:bookmarkStart w:name="z72" w:id="65"/>
    <w:p>
      <w:pPr>
        <w:spacing w:after="0"/>
        <w:ind w:left="0"/>
        <w:jc w:val="both"/>
      </w:pPr>
      <w:r>
        <w:rPr>
          <w:rFonts w:ascii="Times New Roman"/>
          <w:b w:val="false"/>
          <w:i w:val="false"/>
          <w:color w:val="000000"/>
          <w:sz w:val="28"/>
        </w:rPr>
        <w:t>
      (лицензия беру, заңды тұлға-лицензиатты бөліп шығару және бөліну нысанында қайта ұйымдастыру кезінде және санатты қоса бере отырып қайта ресімдеу кезінде – он екі жұмыс күні ішінде;</w:t>
      </w:r>
    </w:p>
    <w:bookmarkEnd w:id="65"/>
    <w:bookmarkStart w:name="z73" w:id="66"/>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66"/>
    <w:bookmarkStart w:name="z74" w:id="67"/>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 кезінде қайта ресімдеу, заңды тұлға-лицензиаттың атауы және (немесе) орналасқан жері өзгерген кезінде қайта ресімдеу, жеке тұлға-лицензиаттың тегі, аты, әкесінің аты (болған жағдайда) өзгерген кезінде қайта ресімдеу кезінде – бір жұмыс күні ішінде);</w:t>
      </w:r>
    </w:p>
    <w:bookmarkEnd w:id="67"/>
    <w:bookmarkStart w:name="z75" w:id="68"/>
    <w:p>
      <w:pPr>
        <w:spacing w:after="0"/>
        <w:ind w:left="0"/>
        <w:jc w:val="both"/>
      </w:pPr>
      <w:r>
        <w:rPr>
          <w:rFonts w:ascii="Times New Roman"/>
          <w:b w:val="false"/>
          <w:i w:val="false"/>
          <w:color w:val="000000"/>
          <w:sz w:val="28"/>
        </w:rPr>
        <w:t>
      7) лицензиялау комиссиясы қорытындыны қарайды және отырыс хаттамасын көрсетілетін қызметті берушінің орындаушысына жолдайды (бір жұмыс күні ішінде);</w:t>
      </w:r>
    </w:p>
    <w:bookmarkEnd w:id="68"/>
    <w:bookmarkStart w:name="z76" w:id="69"/>
    <w:p>
      <w:pPr>
        <w:spacing w:after="0"/>
        <w:ind w:left="0"/>
        <w:jc w:val="both"/>
      </w:pPr>
      <w:r>
        <w:rPr>
          <w:rFonts w:ascii="Times New Roman"/>
          <w:b w:val="false"/>
          <w:i w:val="false"/>
          <w:color w:val="000000"/>
          <w:sz w:val="28"/>
        </w:rPr>
        <w:t>
      8) көрсетілетін қызметті берушінің орындаушысы лицензиялау комиссиясының хаттамасы негізінде бұйрықтың жобасын, лицензияны немесе бас тартуды дайындайды және көрсетілетін қызметті берушінің басшысына ұсынады (бір жұмыс күні ішінде);</w:t>
      </w:r>
    </w:p>
    <w:bookmarkEnd w:id="69"/>
    <w:bookmarkStart w:name="z77" w:id="70"/>
    <w:p>
      <w:pPr>
        <w:spacing w:after="0"/>
        <w:ind w:left="0"/>
        <w:jc w:val="both"/>
      </w:pPr>
      <w:r>
        <w:rPr>
          <w:rFonts w:ascii="Times New Roman"/>
          <w:b w:val="false"/>
          <w:i w:val="false"/>
          <w:color w:val="000000"/>
          <w:sz w:val="28"/>
        </w:rPr>
        <w:t>
      9) көрсетілетін қызметті берушінің басшысы лицензияға немесе бас тартуға қол қояды және көрсетілетін қызметті берушінің кеңсе қызметкеріне жолдайды (жиырма минуттан аспайды);</w:t>
      </w:r>
    </w:p>
    <w:bookmarkEnd w:id="70"/>
    <w:bookmarkStart w:name="z78" w:id="71"/>
    <w:p>
      <w:pPr>
        <w:spacing w:after="0"/>
        <w:ind w:left="0"/>
        <w:jc w:val="both"/>
      </w:pPr>
      <w:r>
        <w:rPr>
          <w:rFonts w:ascii="Times New Roman"/>
          <w:b w:val="false"/>
          <w:i w:val="false"/>
          <w:color w:val="000000"/>
          <w:sz w:val="28"/>
        </w:rPr>
        <w:t>
      10) көрсетілетін қызметті берушінің кеңсе қызметкері лицензияны немесе бас тартуды тіркейді және Мемлекеттік корпорацияға жолдайды (бір жұмыс күні ішінде);</w:t>
      </w:r>
    </w:p>
    <w:bookmarkEnd w:id="71"/>
    <w:bookmarkStart w:name="z79" w:id="72"/>
    <w:p>
      <w:pPr>
        <w:spacing w:after="0"/>
        <w:ind w:left="0"/>
        <w:jc w:val="both"/>
      </w:pPr>
      <w:r>
        <w:rPr>
          <w:rFonts w:ascii="Times New Roman"/>
          <w:b w:val="false"/>
          <w:i w:val="false"/>
          <w:color w:val="000000"/>
          <w:sz w:val="28"/>
        </w:rPr>
        <w:t>
      11) Мемлекеттік корпорацияның қызметкері лицензияны немесе бас тартуды тіркейді және көрсетілетін қызметті алушыға не оның өкіліне береді (жиырма минуттан аспайды).</w:t>
      </w:r>
    </w:p>
    <w:bookmarkEnd w:id="72"/>
    <w:bookmarkStart w:name="z80" w:id="7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3"/>
    <w:bookmarkStart w:name="z81" w:id="7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74"/>
    <w:bookmarkStart w:name="z82" w:id="75"/>
    <w:p>
      <w:pPr>
        <w:spacing w:after="0"/>
        <w:ind w:left="0"/>
        <w:jc w:val="both"/>
      </w:pPr>
      <w:r>
        <w:rPr>
          <w:rFonts w:ascii="Times New Roman"/>
          <w:b w:val="false"/>
          <w:i w:val="false"/>
          <w:color w:val="000000"/>
          <w:sz w:val="28"/>
        </w:rPr>
        <w:t>
      7. Мемлекеттік қызметі көрсету процесіне қатысатын көрсетілетін қызметті берушінің құрылымдық бөлімшелері (қызметкерлері) мен өзге ұйымдардың тізбесі:</w:t>
      </w:r>
    </w:p>
    <w:bookmarkEnd w:id="75"/>
    <w:bookmarkStart w:name="z83" w:id="76"/>
    <w:p>
      <w:pPr>
        <w:spacing w:after="0"/>
        <w:ind w:left="0"/>
        <w:jc w:val="both"/>
      </w:pPr>
      <w:r>
        <w:rPr>
          <w:rFonts w:ascii="Times New Roman"/>
          <w:b w:val="false"/>
          <w:i w:val="false"/>
          <w:color w:val="000000"/>
          <w:sz w:val="28"/>
        </w:rPr>
        <w:t>
      1) Мемлекеттік корпорацияның қызметкері;</w:t>
      </w:r>
    </w:p>
    <w:bookmarkEnd w:id="76"/>
    <w:bookmarkStart w:name="z84" w:id="77"/>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77"/>
    <w:bookmarkStart w:name="z85" w:id="78"/>
    <w:p>
      <w:pPr>
        <w:spacing w:after="0"/>
        <w:ind w:left="0"/>
        <w:jc w:val="both"/>
      </w:pPr>
      <w:r>
        <w:rPr>
          <w:rFonts w:ascii="Times New Roman"/>
          <w:b w:val="false"/>
          <w:i w:val="false"/>
          <w:color w:val="000000"/>
          <w:sz w:val="28"/>
        </w:rPr>
        <w:t>
      3) көрсетілетін қызметті берушінің кеңсе қызметкері;</w:t>
      </w:r>
    </w:p>
    <w:bookmarkEnd w:id="78"/>
    <w:bookmarkStart w:name="z86" w:id="79"/>
    <w:p>
      <w:pPr>
        <w:spacing w:after="0"/>
        <w:ind w:left="0"/>
        <w:jc w:val="both"/>
      </w:pPr>
      <w:r>
        <w:rPr>
          <w:rFonts w:ascii="Times New Roman"/>
          <w:b w:val="false"/>
          <w:i w:val="false"/>
          <w:color w:val="000000"/>
          <w:sz w:val="28"/>
        </w:rPr>
        <w:t>
      4) көрсетілетін қызметті берушінің басшысы;</w:t>
      </w:r>
    </w:p>
    <w:bookmarkEnd w:id="79"/>
    <w:bookmarkStart w:name="z87" w:id="80"/>
    <w:p>
      <w:pPr>
        <w:spacing w:after="0"/>
        <w:ind w:left="0"/>
        <w:jc w:val="both"/>
      </w:pPr>
      <w:r>
        <w:rPr>
          <w:rFonts w:ascii="Times New Roman"/>
          <w:b w:val="false"/>
          <w:i w:val="false"/>
          <w:color w:val="000000"/>
          <w:sz w:val="28"/>
        </w:rPr>
        <w:t>
      5) лицензиялау комиссиясы;</w:t>
      </w:r>
    </w:p>
    <w:bookmarkEnd w:id="80"/>
    <w:bookmarkStart w:name="z88" w:id="81"/>
    <w:p>
      <w:pPr>
        <w:spacing w:after="0"/>
        <w:ind w:left="0"/>
        <w:jc w:val="both"/>
      </w:pPr>
      <w:r>
        <w:rPr>
          <w:rFonts w:ascii="Times New Roman"/>
          <w:b w:val="false"/>
          <w:i w:val="false"/>
          <w:color w:val="000000"/>
          <w:sz w:val="28"/>
        </w:rPr>
        <w:t>
      6) көрсетілетін қызметті берушінің орындаушысы.</w:t>
      </w:r>
    </w:p>
    <w:bookmarkEnd w:id="81"/>
    <w:bookmarkStart w:name="z89" w:id="8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2"/>
    <w:bookmarkStart w:name="z90" w:id="8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3"/>
    <w:bookmarkStart w:name="z91" w:id="8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4"/>
    <w:bookmarkStart w:name="z92" w:id="8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5"/>
    <w:bookmarkStart w:name="z93" w:id="86"/>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86"/>
    <w:bookmarkStart w:name="z94" w:id="87"/>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жолдайды:</w:t>
      </w:r>
    </w:p>
    <w:bookmarkEnd w:id="87"/>
    <w:bookmarkStart w:name="z95" w:id="88"/>
    <w:p>
      <w:pPr>
        <w:spacing w:after="0"/>
        <w:ind w:left="0"/>
        <w:jc w:val="both"/>
      </w:pPr>
      <w:r>
        <w:rPr>
          <w:rFonts w:ascii="Times New Roman"/>
          <w:b w:val="false"/>
          <w:i w:val="false"/>
          <w:color w:val="000000"/>
          <w:sz w:val="28"/>
        </w:rPr>
        <w:t>
      лицензия алған кезде:</w:t>
      </w:r>
    </w:p>
    <w:bookmarkEnd w:id="88"/>
    <w:bookmarkStart w:name="z96" w:id="89"/>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w:t>
      </w:r>
    </w:p>
    <w:bookmarkEnd w:id="89"/>
    <w:bookmarkStart w:name="z97" w:id="90"/>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w:t>
      </w:r>
    </w:p>
    <w:bookmarkEnd w:id="90"/>
    <w:bookmarkStart w:name="z98" w:id="91"/>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91"/>
    <w:bookmarkStart w:name="z99" w:id="92"/>
    <w:p>
      <w:pPr>
        <w:spacing w:after="0"/>
        <w:ind w:left="0"/>
        <w:jc w:val="both"/>
      </w:pPr>
      <w:r>
        <w:rPr>
          <w:rFonts w:ascii="Times New Roman"/>
          <w:b w:val="false"/>
          <w:i w:val="false"/>
          <w:color w:val="000000"/>
          <w:sz w:val="28"/>
        </w:rPr>
        <w:t xml:space="preserve">
      cтандартқа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bookmarkEnd w:id="92"/>
    <w:bookmarkStart w:name="z100" w:id="93"/>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іздестіру қызметіне тиісті растамасы бар тиісті рұқсат беру құжатының көшірмесі, ол электронды көшірме түрінде электрондық сұрауға қоса беріледі;</w:t>
      </w:r>
    </w:p>
    <w:bookmarkEnd w:id="93"/>
    <w:bookmarkStart w:name="z101" w:id="94"/>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94"/>
    <w:bookmarkStart w:name="z102" w:id="95"/>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95"/>
    <w:bookmarkStart w:name="z103" w:id="96"/>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96"/>
    <w:bookmarkStart w:name="z104" w:id="97"/>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97"/>
    <w:bookmarkStart w:name="z105" w:id="98"/>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98"/>
    <w:bookmarkStart w:name="z106" w:id="99"/>
    <w:p>
      <w:pPr>
        <w:spacing w:after="0"/>
        <w:ind w:left="0"/>
        <w:jc w:val="both"/>
      </w:pPr>
      <w:r>
        <w:rPr>
          <w:rFonts w:ascii="Times New Roman"/>
          <w:b w:val="false"/>
          <w:i w:val="false"/>
          <w:color w:val="000000"/>
          <w:sz w:val="28"/>
        </w:rPr>
        <w:t>
      санат берілуіне байланысты лицензияны қайта ресімдеген кезде:</w:t>
      </w:r>
    </w:p>
    <w:bookmarkEnd w:id="99"/>
    <w:bookmarkStart w:name="z107" w:id="100"/>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100"/>
    <w:bookmarkStart w:name="z108" w:id="101"/>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101"/>
    <w:bookmarkStart w:name="z109" w:id="102"/>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102"/>
    <w:bookmarkStart w:name="z110" w:id="103"/>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bookmarkEnd w:id="103"/>
    <w:bookmarkStart w:name="z111" w:id="10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bookmarkEnd w:id="104"/>
    <w:bookmarkStart w:name="z112" w:id="105"/>
    <w:p>
      <w:pPr>
        <w:spacing w:after="0"/>
        <w:ind w:left="0"/>
        <w:jc w:val="both"/>
      </w:pPr>
      <w:r>
        <w:rPr>
          <w:rFonts w:ascii="Times New Roman"/>
          <w:b w:val="false"/>
          <w:i w:val="false"/>
          <w:color w:val="000000"/>
          <w:sz w:val="28"/>
        </w:rPr>
        <w:t>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bookmarkEnd w:id="105"/>
    <w:bookmarkStart w:name="z113" w:id="106"/>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электрондық нысан бойынша өтініш;</w:t>
      </w:r>
    </w:p>
    <w:bookmarkEnd w:id="106"/>
    <w:bookmarkStart w:name="z114" w:id="107"/>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107"/>
    <w:bookmarkStart w:name="z115" w:id="108"/>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108"/>
    <w:bookmarkStart w:name="z116" w:id="10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109"/>
    <w:bookmarkStart w:name="z117" w:id="110"/>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көшiрмесi;</w:t>
      </w:r>
    </w:p>
    <w:bookmarkEnd w:id="110"/>
    <w:bookmarkStart w:name="z118" w:id="111"/>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ресімделген болса):</w:t>
      </w:r>
    </w:p>
    <w:bookmarkEnd w:id="111"/>
    <w:bookmarkStart w:name="z119" w:id="112"/>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112"/>
    <w:bookmarkStart w:name="z120" w:id="113"/>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113"/>
    <w:bookmarkStart w:name="z121" w:id="114"/>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114"/>
    <w:bookmarkStart w:name="z122" w:id="11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сұраныстың қабылданғаны туралы және мемлекеттік қызмет нәтижесін алу күні мен уақыты көрсетілген хабарлама жолданады (жиырма минуттан аспайды);</w:t>
      </w:r>
    </w:p>
    <w:bookmarkEnd w:id="115"/>
    <w:bookmarkStart w:name="z123" w:id="116"/>
    <w:p>
      <w:pPr>
        <w:spacing w:after="0"/>
        <w:ind w:left="0"/>
        <w:jc w:val="both"/>
      </w:pPr>
      <w:r>
        <w:rPr>
          <w:rFonts w:ascii="Times New Roman"/>
          <w:b w:val="false"/>
          <w:i w:val="false"/>
          <w:color w:val="000000"/>
          <w:sz w:val="28"/>
        </w:rPr>
        <w:t xml:space="preserve">
      3) электрондық сұраныспен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4-9) тармақшаларына сәйкес жүзеге асырылады;</w:t>
      </w:r>
    </w:p>
    <w:bookmarkEnd w:id="116"/>
    <w:bookmarkStart w:name="z124" w:id="117"/>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117"/>
    <w:bookmarkStart w:name="z125" w:id="11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9" w:id="11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9"/>
    <w:tbl>
      <w:tblPr>
        <w:tblW w:w="0" w:type="auto"/>
        <w:tblCellSpacing w:w="0" w:type="auto"/>
        <w:tblBorders>
          <w:top w:val="none"/>
          <w:left w:val="none"/>
          <w:bottom w:val="none"/>
          <w:right w:val="none"/>
          <w:insideH w:val="none"/>
          <w:insideV w:val="none"/>
        </w:tblBorders>
      </w:tblPr>
      <w:tblGrid>
        <w:gridCol w:w="507"/>
        <w:gridCol w:w="3190"/>
        <w:gridCol w:w="2448"/>
        <w:gridCol w:w="2099"/>
        <w:gridCol w:w="1103"/>
        <w:gridCol w:w="1103"/>
        <w:gridCol w:w="1850"/>
      </w:tblGrid>
      <w:tr>
        <w:trPr>
          <w:trHeight w:val="30" w:hRule="atLeast"/>
        </w:trPr>
        <w:tc>
          <w:tcPr>
            <w:tcW w:w="507" w:type="dxa"/>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1</w:t>
            </w:r>
          </w:p>
          <w:bookmarkEnd w:id="120"/>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2</w:t>
            </w:r>
          </w:p>
          <w:bookmarkEnd w:id="121"/>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қызметкері</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507" w:type="dxa"/>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3</w:t>
            </w:r>
          </w:p>
          <w:bookmarkEnd w:id="122"/>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20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лицензиялық бақылауды жүзеге асырады және қорытынды дайындайды</w:t>
            </w:r>
          </w:p>
        </w:tc>
      </w:tr>
      <w:tr>
        <w:trPr>
          <w:trHeight w:val="30" w:hRule="atLeast"/>
        </w:trPr>
        <w:tc>
          <w:tcPr>
            <w:tcW w:w="507" w:type="dxa"/>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4</w:t>
            </w:r>
          </w:p>
          <w:bookmarkEnd w:id="123"/>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tcBorders>
          </w:tcP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лицензиялау комиссиясының қарауына ұсынады</w:t>
            </w:r>
          </w:p>
        </w:tc>
      </w:tr>
      <w:tr>
        <w:trPr>
          <w:trHeight w:val="30" w:hRule="atLeast"/>
        </w:trPr>
        <w:tc>
          <w:tcPr>
            <w:tcW w:w="507" w:type="dxa"/>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5</w:t>
            </w:r>
          </w:p>
          <w:bookmarkEnd w:id="124"/>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12 жұмыс күні ішінде</w:t>
            </w:r>
          </w:p>
        </w:tc>
      </w:tr>
    </w:tbl>
    <w:bookmarkStart w:name="z135" w:id="125"/>
    <w:p>
      <w:pPr>
        <w:spacing w:after="0"/>
        <w:ind w:left="0"/>
        <w:jc w:val="both"/>
      </w:pPr>
      <w:r>
        <w:rPr>
          <w:rFonts w:ascii="Times New Roman"/>
          <w:b w:val="false"/>
          <w:i w:val="false"/>
          <w:color w:val="000000"/>
          <w:sz w:val="28"/>
        </w:rPr>
        <w:t>
      кестенің жалғасы</w:t>
      </w:r>
    </w:p>
    <w:bookmarkEnd w:id="125"/>
    <w:tbl>
      <w:tblPr>
        <w:tblW w:w="0" w:type="auto"/>
        <w:tblCellSpacing w:w="0" w:type="auto"/>
        <w:tblBorders>
          <w:top w:val="none"/>
          <w:left w:val="none"/>
          <w:bottom w:val="none"/>
          <w:right w:val="none"/>
          <w:insideH w:val="none"/>
          <w:insideV w:val="none"/>
        </w:tblBorders>
      </w:tblPr>
      <w:tblGrid>
        <w:gridCol w:w="559"/>
        <w:gridCol w:w="3844"/>
        <w:gridCol w:w="1546"/>
        <w:gridCol w:w="2040"/>
        <w:gridCol w:w="1382"/>
        <w:gridCol w:w="1053"/>
        <w:gridCol w:w="1876"/>
      </w:tblGrid>
      <w:tr>
        <w:trPr>
          <w:trHeight w:val="30" w:hRule="atLeast"/>
        </w:trPr>
        <w:tc>
          <w:tcPr>
            <w:tcW w:w="559" w:type="dxa"/>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1</w:t>
            </w:r>
          </w:p>
          <w:bookmarkEnd w:id="126"/>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2</w:t>
            </w:r>
          </w:p>
          <w:bookmarkEnd w:id="127"/>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559" w:type="dxa"/>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3</w:t>
            </w:r>
          </w:p>
          <w:bookmarkEnd w:id="128"/>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қарайды </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комиссиясының хаттамасы негізінде бұйрықтың жобасын, лицензияны немесе бас тартуды дайындайды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лицензияға немесе бас тартуға қол қояды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тіркейді</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немесе бас тартуды тіркейді </w:t>
            </w:r>
          </w:p>
        </w:tc>
      </w:tr>
      <w:tr>
        <w:trPr>
          <w:trHeight w:val="30" w:hRule="atLeast"/>
        </w:trPr>
        <w:tc>
          <w:tcPr>
            <w:tcW w:w="559" w:type="dxa"/>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4</w:t>
            </w:r>
          </w:p>
          <w:bookmarkEnd w:id="129"/>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 отырысының хаттамасын көрсетілетін қызметті берушінің орындаушысына жолдайды</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көрсетілетін қызметті алушыға не оның өкіліне береді</w:t>
            </w:r>
          </w:p>
        </w:tc>
      </w:tr>
      <w:tr>
        <w:trPr>
          <w:trHeight w:val="30" w:hRule="atLeast"/>
        </w:trPr>
        <w:tc>
          <w:tcPr>
            <w:tcW w:w="559" w:type="dxa"/>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5</w:t>
            </w:r>
          </w:p>
          <w:bookmarkEnd w:id="130"/>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4" w:id="13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1"/>
    <w:bookmarkStart w:name="z14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9" w:id="13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33"/>
    <w:bookmarkStart w:name="z15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68580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4" w:id="13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35"/>
    <w:bookmarkStart w:name="z15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7"/>
    <w:p>
      <w:pPr>
        <w:spacing w:after="0"/>
        <w:ind w:left="0"/>
        <w:jc w:val="both"/>
      </w:pPr>
      <w:r>
        <w:rPr>
          <w:rFonts w:ascii="Times New Roman"/>
          <w:b w:val="false"/>
          <w:i w:val="false"/>
          <w:color w:val="000000"/>
          <w:sz w:val="28"/>
        </w:rPr>
        <w:t>
      кестенің жалғасы</w:t>
      </w:r>
    </w:p>
    <w:bookmarkEnd w:id="137"/>
    <w:bookmarkStart w:name="z15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9"/>
    <w:p>
      <w:pPr>
        <w:spacing w:after="0"/>
        <w:ind w:left="0"/>
        <w:jc w:val="left"/>
      </w:pPr>
      <w:r>
        <w:rPr>
          <w:rFonts w:ascii="Times New Roman"/>
          <w:b/>
          <w:i w:val="false"/>
          <w:color w:val="000000"/>
        </w:rPr>
        <w:t xml:space="preserve"> Шартты белгілемелер:</w:t>
      </w:r>
    </w:p>
    <w:bookmarkEnd w:id="139"/>
    <w:bookmarkStart w:name="z159" w:id="140"/>
    <w:p>
      <w:pPr>
        <w:spacing w:after="0"/>
        <w:ind w:left="0"/>
        <w:jc w:val="both"/>
      </w:pPr>
      <w:r>
        <w:rPr>
          <w:rFonts w:ascii="Times New Roman"/>
          <w:b w:val="false"/>
          <w:i w:val="false"/>
          <w:color w:val="000000"/>
          <w:sz w:val="28"/>
        </w:rPr>
        <w:t xml:space="preserve">
       </w:t>
      </w:r>
    </w:p>
    <w:bookmarkEnd w:id="140"/>
    <w:bookmarkStart w:name="z16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37 қаулысымен бекітілген</w:t>
            </w:r>
          </w:p>
        </w:tc>
      </w:tr>
    </w:tbl>
    <w:bookmarkStart w:name="z163" w:id="142"/>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p>
    <w:bookmarkEnd w:id="142"/>
    <w:bookmarkStart w:name="z164" w:id="143"/>
    <w:p>
      <w:pPr>
        <w:spacing w:after="0"/>
        <w:ind w:left="0"/>
        <w:jc w:val="left"/>
      </w:pPr>
      <w:r>
        <w:rPr>
          <w:rFonts w:ascii="Times New Roman"/>
          <w:b/>
          <w:i w:val="false"/>
          <w:color w:val="000000"/>
        </w:rPr>
        <w:t xml:space="preserve"> 1. Жалпы ережелер</w:t>
      </w:r>
    </w:p>
    <w:bookmarkEnd w:id="143"/>
    <w:bookmarkStart w:name="z165" w:id="144"/>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144"/>
    <w:bookmarkStart w:name="z166" w:id="14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5"/>
    <w:bookmarkStart w:name="z167" w:id="146"/>
    <w:p>
      <w:pPr>
        <w:spacing w:after="0"/>
        <w:ind w:left="0"/>
        <w:jc w:val="both"/>
      </w:pPr>
      <w:r>
        <w:rPr>
          <w:rFonts w:ascii="Times New Roman"/>
          <w:b w:val="false"/>
          <w:i w:val="false"/>
          <w:color w:val="000000"/>
          <w:sz w:val="28"/>
        </w:rPr>
        <w:t>
      1) көрсетілетін қызметті беруші;</w:t>
      </w:r>
    </w:p>
    <w:bookmarkEnd w:id="146"/>
    <w:bookmarkStart w:name="z168" w:id="14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7"/>
    <w:bookmarkStart w:name="z169" w:id="148"/>
    <w:p>
      <w:pPr>
        <w:spacing w:after="0"/>
        <w:ind w:left="0"/>
        <w:jc w:val="both"/>
      </w:pPr>
      <w:r>
        <w:rPr>
          <w:rFonts w:ascii="Times New Roman"/>
          <w:b w:val="false"/>
          <w:i w:val="false"/>
          <w:color w:val="000000"/>
          <w:sz w:val="28"/>
        </w:rPr>
        <w:t xml:space="preserve">
      3) "электрондық үкіметтің" www.egov.kz веб-порталы (бұдан әрі – портал) арқылы жүзеге асырылады. </w:t>
      </w:r>
    </w:p>
    <w:bookmarkEnd w:id="148"/>
    <w:bookmarkStart w:name="z170" w:id="14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49"/>
    <w:bookmarkStart w:name="z171" w:id="150"/>
    <w:p>
      <w:pPr>
        <w:spacing w:after="0"/>
        <w:ind w:left="0"/>
        <w:jc w:val="both"/>
      </w:pPr>
      <w:r>
        <w:rPr>
          <w:rFonts w:ascii="Times New Roman"/>
          <w:b w:val="false"/>
          <w:i w:val="false"/>
          <w:color w:val="000000"/>
          <w:sz w:val="28"/>
        </w:rPr>
        <w:t xml:space="preserve">
      3. Мемлекеттік қызмет көрсету нәтижесі – үлескерлердің ақшасын тарту есебінен тұрғын үй ғимараттарын салуды ұйымдастыру жөніндегі қызметке лицензия беру, лицензияны қайта ресімдеу және лицензияның телнұсқасын беру (бұдан әрі – лицензия), не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 276 бұйрығымен (нормативтік құқықтық актілерді мемлекеттік тіркеу Тізілімінде № 11133 болып тіркелген)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(бұдан әрі – бас тарту).</w:t>
      </w:r>
    </w:p>
    <w:bookmarkEnd w:id="150"/>
    <w:bookmarkStart w:name="z172" w:id="151"/>
    <w:p>
      <w:pPr>
        <w:spacing w:after="0"/>
        <w:ind w:left="0"/>
        <w:jc w:val="both"/>
      </w:pPr>
      <w:r>
        <w:rPr>
          <w:rFonts w:ascii="Times New Roman"/>
          <w:b w:val="false"/>
          <w:i w:val="false"/>
          <w:color w:val="000000"/>
          <w:sz w:val="28"/>
        </w:rPr>
        <w:t>
      Порталда мемлекеттік көрсетілетін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51"/>
    <w:bookmarkStart w:name="z173" w:id="152"/>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ресімделеді, басып шығарылады.</w:t>
      </w:r>
    </w:p>
    <w:bookmarkEnd w:id="152"/>
    <w:bookmarkStart w:name="z174" w:id="153"/>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153"/>
    <w:bookmarkStart w:name="z175" w:id="15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54"/>
    <w:bookmarkStart w:name="z176" w:id="155"/>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көрсетілетін қызметтің нәтижесі электрондық форматта ресімделеді, басып шығарылады.</w:t>
      </w:r>
    </w:p>
    <w:bookmarkEnd w:id="155"/>
    <w:bookmarkStart w:name="z177" w:id="1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6"/>
    <w:bookmarkStart w:name="z178" w:id="15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уәкілетті өкілінің: заңды тұлғаның уәкілеттікті куәландыратын құжат бойынша; жеке тұлғаның нотариалды куәландырылған қолхат бойынша) (бұдан әрі – оның өкілінің) көрсетілетін қызметті берушіге немесе Мемлекеттік корпорацияға </w:t>
      </w:r>
      <w:r>
        <w:rPr>
          <w:rFonts w:ascii="Times New Roman"/>
          <w:b w:val="false"/>
          <w:i w:val="false"/>
          <w:color w:val="000000"/>
          <w:sz w:val="28"/>
        </w:rPr>
        <w:t>стандарттың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және 7-қосымшаларына</w:t>
      </w:r>
      <w:r>
        <w:rPr>
          <w:rFonts w:ascii="Times New Roman"/>
          <w:b w:val="false"/>
          <w:i w:val="false"/>
          <w:color w:val="000000"/>
          <w:sz w:val="28"/>
        </w:rPr>
        <w:t xml:space="preserve"> сәйкес нысандар бойынша өтініш ұсынуы немесе портал арқылы электрондық құжат нысанындағы сұраныс жолдауы.</w:t>
      </w:r>
    </w:p>
    <w:bookmarkEnd w:id="157"/>
    <w:bookmarkStart w:name="z179" w:id="15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8"/>
    <w:bookmarkStart w:name="z180" w:id="159"/>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59"/>
    <w:bookmarkStart w:name="z181" w:id="16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160"/>
    <w:bookmarkStart w:name="z182" w:id="16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61"/>
    <w:bookmarkStart w:name="z183" w:id="16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лицензиялық бақылауды жүзеге асырады, қорытынды дайындайды және көрсетілетін қызметті берушінің лицензиялау комиссиясының (бұдан әрі – лицензиялау комиссиясы) қарауына ұсынады:</w:t>
      </w:r>
    </w:p>
    <w:bookmarkEnd w:id="162"/>
    <w:bookmarkStart w:name="z184" w:id="163"/>
    <w:p>
      <w:pPr>
        <w:spacing w:after="0"/>
        <w:ind w:left="0"/>
        <w:jc w:val="both"/>
      </w:pPr>
      <w:r>
        <w:rPr>
          <w:rFonts w:ascii="Times New Roman"/>
          <w:b w:val="false"/>
          <w:i w:val="false"/>
          <w:color w:val="000000"/>
          <w:sz w:val="28"/>
        </w:rPr>
        <w:t>
      (лицензия беру, заңды тұлға-лицензиатты бөліп шығару және бөліну нысанында қайта ұйымдастыру кезінде және санатты қоса бере отырып қайта ресімдеу кезінде – он екі жұмыс күні ішінде;</w:t>
      </w:r>
    </w:p>
    <w:bookmarkEnd w:id="163"/>
    <w:bookmarkStart w:name="z185" w:id="164"/>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164"/>
    <w:bookmarkStart w:name="z186" w:id="165"/>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 кезінде қайта ресімдеу, заңды тұлға-лицензиаттың атауы және (немесе) орналасқан жері өзгерген кезінде қайта ресімдеу, жеке тұлға-лицензиаттың тегі, аты, әкесінің аты (болған жағдайда) өзгерген кезінде қайта ресімдеу кезінде – бір жұмыс күні ішінде);</w:t>
      </w:r>
    </w:p>
    <w:bookmarkEnd w:id="165"/>
    <w:bookmarkStart w:name="z187" w:id="166"/>
    <w:p>
      <w:pPr>
        <w:spacing w:after="0"/>
        <w:ind w:left="0"/>
        <w:jc w:val="both"/>
      </w:pPr>
      <w:r>
        <w:rPr>
          <w:rFonts w:ascii="Times New Roman"/>
          <w:b w:val="false"/>
          <w:i w:val="false"/>
          <w:color w:val="000000"/>
          <w:sz w:val="28"/>
        </w:rPr>
        <w:t>
      5) лицензиялау комиссиясы қорытындыны қарайды және отырыс хаттамасын көрсетілетін қызметті берушінің орындаушысына жолдайды (бір жұмыс күні ішінде);</w:t>
      </w:r>
    </w:p>
    <w:bookmarkEnd w:id="166"/>
    <w:bookmarkStart w:name="z188" w:id="167"/>
    <w:p>
      <w:pPr>
        <w:spacing w:after="0"/>
        <w:ind w:left="0"/>
        <w:jc w:val="both"/>
      </w:pPr>
      <w:r>
        <w:rPr>
          <w:rFonts w:ascii="Times New Roman"/>
          <w:b w:val="false"/>
          <w:i w:val="false"/>
          <w:color w:val="000000"/>
          <w:sz w:val="28"/>
        </w:rPr>
        <w:t>
      6) көрсетілетін қызметті берушінің орындаушысы лицензиялау комиссиясының хаттамасы негізінде бұйрықтың жобасын, лицензияны немесе бас тартуды дайындайды және көрсетілетін қызметті берушінің басшысына ұсынады (бір жұмыс күні ішінде);</w:t>
      </w:r>
    </w:p>
    <w:bookmarkEnd w:id="167"/>
    <w:bookmarkStart w:name="z189" w:id="168"/>
    <w:p>
      <w:pPr>
        <w:spacing w:after="0"/>
        <w:ind w:left="0"/>
        <w:jc w:val="both"/>
      </w:pPr>
      <w:r>
        <w:rPr>
          <w:rFonts w:ascii="Times New Roman"/>
          <w:b w:val="false"/>
          <w:i w:val="false"/>
          <w:color w:val="000000"/>
          <w:sz w:val="28"/>
        </w:rPr>
        <w:t>
      7) көрсетілетін қызметті берушінің басшысы лицензияға немесе бас тартуға қол қояды және көрсетілетін қызметті берушінің кеңсе қызметкеріне жолдайды (жиырма минуттан аспайды);</w:t>
      </w:r>
    </w:p>
    <w:bookmarkEnd w:id="168"/>
    <w:bookmarkStart w:name="z190" w:id="169"/>
    <w:p>
      <w:pPr>
        <w:spacing w:after="0"/>
        <w:ind w:left="0"/>
        <w:jc w:val="both"/>
      </w:pPr>
      <w:r>
        <w:rPr>
          <w:rFonts w:ascii="Times New Roman"/>
          <w:b w:val="false"/>
          <w:i w:val="false"/>
          <w:color w:val="000000"/>
          <w:sz w:val="28"/>
        </w:rPr>
        <w:t>
      8) көрсетілетін қызметті берушінің кеңсе қызметкері лицензияны немесе бас тартуды тіркейді және көрсетілетін қызметті алушыға не оның өкіліне береді (жиырма минуттан аспайды).</w:t>
      </w:r>
    </w:p>
    <w:bookmarkEnd w:id="169"/>
    <w:bookmarkStart w:name="z191" w:id="17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0"/>
    <w:bookmarkStart w:name="z192" w:id="1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71"/>
    <w:bookmarkStart w:name="z193" w:id="17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 мен құрылымдық бөлімшелердің (қызметкерлердің) тізбесі:</w:t>
      </w:r>
    </w:p>
    <w:bookmarkEnd w:id="172"/>
    <w:bookmarkStart w:name="z194" w:id="173"/>
    <w:p>
      <w:pPr>
        <w:spacing w:after="0"/>
        <w:ind w:left="0"/>
        <w:jc w:val="both"/>
      </w:pPr>
      <w:r>
        <w:rPr>
          <w:rFonts w:ascii="Times New Roman"/>
          <w:b w:val="false"/>
          <w:i w:val="false"/>
          <w:color w:val="000000"/>
          <w:sz w:val="28"/>
        </w:rPr>
        <w:t>
      1) Мемлекеттік корпорацияның қызметкері;</w:t>
      </w:r>
    </w:p>
    <w:bookmarkEnd w:id="173"/>
    <w:bookmarkStart w:name="z195" w:id="174"/>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174"/>
    <w:bookmarkStart w:name="z196" w:id="175"/>
    <w:p>
      <w:pPr>
        <w:spacing w:after="0"/>
        <w:ind w:left="0"/>
        <w:jc w:val="both"/>
      </w:pPr>
      <w:r>
        <w:rPr>
          <w:rFonts w:ascii="Times New Roman"/>
          <w:b w:val="false"/>
          <w:i w:val="false"/>
          <w:color w:val="000000"/>
          <w:sz w:val="28"/>
        </w:rPr>
        <w:t>
      3) көрсетілетін қызметті берушінің кеңсе қызметкері;</w:t>
      </w:r>
    </w:p>
    <w:bookmarkEnd w:id="175"/>
    <w:bookmarkStart w:name="z197" w:id="176"/>
    <w:p>
      <w:pPr>
        <w:spacing w:after="0"/>
        <w:ind w:left="0"/>
        <w:jc w:val="both"/>
      </w:pPr>
      <w:r>
        <w:rPr>
          <w:rFonts w:ascii="Times New Roman"/>
          <w:b w:val="false"/>
          <w:i w:val="false"/>
          <w:color w:val="000000"/>
          <w:sz w:val="28"/>
        </w:rPr>
        <w:t>
      4) көрсетілетін қызметті берушінің басшысы;</w:t>
      </w:r>
    </w:p>
    <w:bookmarkEnd w:id="176"/>
    <w:bookmarkStart w:name="z198" w:id="177"/>
    <w:p>
      <w:pPr>
        <w:spacing w:after="0"/>
        <w:ind w:left="0"/>
        <w:jc w:val="both"/>
      </w:pPr>
      <w:r>
        <w:rPr>
          <w:rFonts w:ascii="Times New Roman"/>
          <w:b w:val="false"/>
          <w:i w:val="false"/>
          <w:color w:val="000000"/>
          <w:sz w:val="28"/>
        </w:rPr>
        <w:t>
      5) лицензиялау комиссиясы;</w:t>
      </w:r>
    </w:p>
    <w:bookmarkEnd w:id="177"/>
    <w:bookmarkStart w:name="z199" w:id="178"/>
    <w:p>
      <w:pPr>
        <w:spacing w:after="0"/>
        <w:ind w:left="0"/>
        <w:jc w:val="both"/>
      </w:pPr>
      <w:r>
        <w:rPr>
          <w:rFonts w:ascii="Times New Roman"/>
          <w:b w:val="false"/>
          <w:i w:val="false"/>
          <w:color w:val="000000"/>
          <w:sz w:val="28"/>
        </w:rPr>
        <w:t>
      6) көрсетілетін қызметті берушінің орындаушысы.</w:t>
      </w:r>
    </w:p>
    <w:bookmarkEnd w:id="178"/>
    <w:bookmarkStart w:name="z200" w:id="179"/>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9"/>
    <w:bookmarkStart w:name="z201" w:id="18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қызмет көрсетудің бизнес-процестерінің анықтамалығында көрсетілген.</w:t>
      </w:r>
    </w:p>
    <w:bookmarkEnd w:id="180"/>
    <w:bookmarkStart w:name="z202" w:id="18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81"/>
    <w:bookmarkStart w:name="z203" w:id="18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82"/>
    <w:bookmarkStart w:name="z204" w:id="183"/>
    <w:p>
      <w:pPr>
        <w:spacing w:after="0"/>
        <w:ind w:left="0"/>
        <w:jc w:val="both"/>
      </w:pPr>
      <w:r>
        <w:rPr>
          <w:rFonts w:ascii="Times New Roman"/>
          <w:b w:val="false"/>
          <w:i w:val="false"/>
          <w:color w:val="000000"/>
          <w:sz w:val="28"/>
        </w:rPr>
        <w:t>
      10. Қызметті Мемлекеттік корпорация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83"/>
    <w:bookmarkStart w:name="z205" w:id="184"/>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84"/>
    <w:bookmarkStart w:name="z206" w:id="185"/>
    <w:p>
      <w:pPr>
        <w:spacing w:after="0"/>
        <w:ind w:left="0"/>
        <w:jc w:val="both"/>
      </w:pPr>
      <w:r>
        <w:rPr>
          <w:rFonts w:ascii="Times New Roman"/>
          <w:b w:val="false"/>
          <w:i w:val="false"/>
          <w:color w:val="000000"/>
          <w:sz w:val="28"/>
        </w:rPr>
        <w:t>
      бірінші кезеңде лицензия алған кезде:</w:t>
      </w:r>
    </w:p>
    <w:bookmarkEnd w:id="185"/>
    <w:bookmarkStart w:name="z207" w:id="186"/>
    <w:p>
      <w:pPr>
        <w:spacing w:after="0"/>
        <w:ind w:left="0"/>
        <w:jc w:val="both"/>
      </w:pPr>
      <w:r>
        <w:rPr>
          <w:rFonts w:ascii="Times New Roman"/>
          <w:b w:val="false"/>
          <w:i w:val="false"/>
          <w:color w:val="000000"/>
          <w:sz w:val="28"/>
        </w:rPr>
        <w:t>
      жеке тұлға үшін - стандартқа 2-қосымшаға сәйкес қызыметті алушының ЭЦҚ қойылған электрондық құжат нысанындағы өтініш;</w:t>
      </w:r>
    </w:p>
    <w:bookmarkEnd w:id="186"/>
    <w:bookmarkStart w:name="z208" w:id="187"/>
    <w:p>
      <w:pPr>
        <w:spacing w:after="0"/>
        <w:ind w:left="0"/>
        <w:jc w:val="both"/>
      </w:pPr>
      <w:r>
        <w:rPr>
          <w:rFonts w:ascii="Times New Roman"/>
          <w:b w:val="false"/>
          <w:i w:val="false"/>
          <w:color w:val="000000"/>
          <w:sz w:val="28"/>
        </w:rPr>
        <w:t>
       заңды тұлға үшін - стандартқа 3-қосымшаға сәйкес қызыметті алушының ЭЦҚ қойылған электрондық құжат нысанындағы өтініш;</w:t>
      </w:r>
    </w:p>
    <w:bookmarkEnd w:id="187"/>
    <w:bookmarkStart w:name="z209" w:id="188"/>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188"/>
    <w:bookmarkStart w:name="z210" w:id="189"/>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189"/>
    <w:bookmarkStart w:name="z211" w:id="190"/>
    <w:p>
      <w:pPr>
        <w:spacing w:after="0"/>
        <w:ind w:left="0"/>
        <w:jc w:val="both"/>
      </w:pPr>
      <w:r>
        <w:rPr>
          <w:rFonts w:ascii="Times New Roman"/>
          <w:b w:val="false"/>
          <w:i w:val="false"/>
          <w:color w:val="000000"/>
          <w:sz w:val="28"/>
        </w:rPr>
        <w:t>
      құрылыстың нөлдік сатысындағы жобалау (жобалау-смета) құжаттамасы бойынша сараптама қорытындысының көшірмесі;</w:t>
      </w:r>
    </w:p>
    <w:bookmarkEnd w:id="190"/>
    <w:bookmarkStart w:name="z212" w:id="191"/>
    <w:p>
      <w:pPr>
        <w:spacing w:after="0"/>
        <w:ind w:left="0"/>
        <w:jc w:val="both"/>
      </w:pPr>
      <w:r>
        <w:rPr>
          <w:rFonts w:ascii="Times New Roman"/>
          <w:b w:val="false"/>
          <w:i w:val="false"/>
          <w:color w:val="000000"/>
          <w:sz w:val="28"/>
        </w:rPr>
        <w:t>
      агент-банкпен шарттың көшірмесі;</w:t>
      </w:r>
    </w:p>
    <w:bookmarkEnd w:id="191"/>
    <w:bookmarkStart w:name="z213" w:id="192"/>
    <w:p>
      <w:pPr>
        <w:spacing w:after="0"/>
        <w:ind w:left="0"/>
        <w:jc w:val="both"/>
      </w:pPr>
      <w:r>
        <w:rPr>
          <w:rFonts w:ascii="Times New Roman"/>
          <w:b w:val="false"/>
          <w:i w:val="false"/>
          <w:color w:val="000000"/>
          <w:sz w:val="28"/>
        </w:rPr>
        <w:t>
      тұрғын үй ғимарттын салу үшін агент-банктің тұрғын үй ғимаратты салу құнының кемінде он бес пайызы мөлшерінде немесе нөлдік циклдегі құрылыс құнына балама мөлшерде меншікті қаражатының бар екені туралы анықтамасының көшірмесі;</w:t>
      </w:r>
    </w:p>
    <w:bookmarkEnd w:id="192"/>
    <w:bookmarkStart w:name="z214" w:id="193"/>
    <w:p>
      <w:pPr>
        <w:spacing w:after="0"/>
        <w:ind w:left="0"/>
        <w:jc w:val="both"/>
      </w:pPr>
      <w:r>
        <w:rPr>
          <w:rFonts w:ascii="Times New Roman"/>
          <w:b w:val="false"/>
          <w:i w:val="false"/>
          <w:color w:val="000000"/>
          <w:sz w:val="28"/>
        </w:rPr>
        <w:t>
      қол қойылған пайдалануға беру актілерінің, жобалау компаниясының жарғылық қорында елу пайыздан астам жарғылық капиталы бар құрылтайшының, оның ішінде тапсырыс беруші ретіндегі құрылтайшының тұрғын ғимараттарды тұрғызуда кемінде үш жыл тәжірибесінің бар екенін растайтын қосалқы мердігерлік шарттарының көшірмелері;</w:t>
      </w:r>
    </w:p>
    <w:bookmarkEnd w:id="193"/>
    <w:bookmarkStart w:name="z215" w:id="194"/>
    <w:p>
      <w:pPr>
        <w:spacing w:after="0"/>
        <w:ind w:left="0"/>
        <w:jc w:val="both"/>
      </w:pPr>
      <w:r>
        <w:rPr>
          <w:rFonts w:ascii="Times New Roman"/>
          <w:b w:val="false"/>
          <w:i w:val="false"/>
          <w:color w:val="000000"/>
          <w:sz w:val="28"/>
        </w:rPr>
        <w:t>
      қол қойылған пайдалануға беру актілерінің көшірмелері, жобалау компаниясының жарғылық қорында елу пайыздан астам жарғылық капиталы бар құрылтайшының кемінде жүз пәтерді Қазақстан Республикасының заңнамасында белгіленген мерзімде пайдалануға беру тәжірибесінің болуы;</w:t>
      </w:r>
    </w:p>
    <w:bookmarkEnd w:id="194"/>
    <w:bookmarkStart w:name="z216" w:id="195"/>
    <w:p>
      <w:pPr>
        <w:spacing w:after="0"/>
        <w:ind w:left="0"/>
        <w:jc w:val="both"/>
      </w:pPr>
      <w:r>
        <w:rPr>
          <w:rFonts w:ascii="Times New Roman"/>
          <w:b w:val="false"/>
          <w:i w:val="false"/>
          <w:color w:val="000000"/>
          <w:sz w:val="28"/>
        </w:rPr>
        <w:t>
      жобалау компаниясының жарғылық қорында елу пайыздан астам жарғылық капиталы бар құрылтайшының кемінде жүз мың айлық есептік көрсеткіш мөлшерінде меншікті капиталының бар екені туралы агент-банк анықтамасының көшірмесі;</w:t>
      </w:r>
    </w:p>
    <w:bookmarkEnd w:id="195"/>
    <w:bookmarkStart w:name="z217" w:id="196"/>
    <w:p>
      <w:pPr>
        <w:spacing w:after="0"/>
        <w:ind w:left="0"/>
        <w:jc w:val="both"/>
      </w:pPr>
      <w:r>
        <w:rPr>
          <w:rFonts w:ascii="Times New Roman"/>
          <w:b w:val="false"/>
          <w:i w:val="false"/>
          <w:color w:val="000000"/>
          <w:sz w:val="28"/>
        </w:rPr>
        <w:t>
      екінші кезеңде лицензия алған кезде:</w:t>
      </w:r>
    </w:p>
    <w:bookmarkEnd w:id="196"/>
    <w:bookmarkStart w:name="z218" w:id="197"/>
    <w:p>
      <w:pPr>
        <w:spacing w:after="0"/>
        <w:ind w:left="0"/>
        <w:jc w:val="both"/>
      </w:pPr>
      <w:r>
        <w:rPr>
          <w:rFonts w:ascii="Times New Roman"/>
          <w:b w:val="false"/>
          <w:i w:val="false"/>
          <w:color w:val="000000"/>
          <w:sz w:val="28"/>
        </w:rPr>
        <w:t>
      жеке тұлға үшін - стандартқа 2- қосымшаға сәйкес қызыметті алушының ЭЦҚ қойылған электрондық құжат нысанындағы өтініш;</w:t>
      </w:r>
    </w:p>
    <w:bookmarkEnd w:id="197"/>
    <w:bookmarkStart w:name="z219" w:id="198"/>
    <w:p>
      <w:pPr>
        <w:spacing w:after="0"/>
        <w:ind w:left="0"/>
        <w:jc w:val="both"/>
      </w:pPr>
      <w:r>
        <w:rPr>
          <w:rFonts w:ascii="Times New Roman"/>
          <w:b w:val="false"/>
          <w:i w:val="false"/>
          <w:color w:val="000000"/>
          <w:sz w:val="28"/>
        </w:rPr>
        <w:t>
      заңды тұлға үшін - стандартқа 3- қосымшаға сәйкес қызыметті алушының ЭЦҚ қойылған электрондық құжат нысанындағы өтініш;</w:t>
      </w:r>
    </w:p>
    <w:bookmarkEnd w:id="198"/>
    <w:bookmarkStart w:name="z220" w:id="199"/>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199"/>
    <w:bookmarkStart w:name="z221" w:id="200"/>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200"/>
    <w:bookmarkStart w:name="z222" w:id="201"/>
    <w:p>
      <w:pPr>
        <w:spacing w:after="0"/>
        <w:ind w:left="0"/>
        <w:jc w:val="both"/>
      </w:pPr>
      <w:r>
        <w:rPr>
          <w:rFonts w:ascii="Times New Roman"/>
          <w:b w:val="false"/>
          <w:i w:val="false"/>
          <w:color w:val="000000"/>
          <w:sz w:val="28"/>
        </w:rPr>
        <w:t>
      құрылыс объектісінің жобалау (жобалау-смета) құжаттамасы бойынша сараптама қорытындысының көшірмесі;</w:t>
      </w:r>
    </w:p>
    <w:bookmarkEnd w:id="201"/>
    <w:bookmarkStart w:name="z223" w:id="202"/>
    <w:p>
      <w:pPr>
        <w:spacing w:after="0"/>
        <w:ind w:left="0"/>
        <w:jc w:val="both"/>
      </w:pPr>
      <w:r>
        <w:rPr>
          <w:rFonts w:ascii="Times New Roman"/>
          <w:b w:val="false"/>
          <w:i w:val="false"/>
          <w:color w:val="000000"/>
          <w:sz w:val="28"/>
        </w:rPr>
        <w:t>
      құрылыстың нөлдік циклінің аяқталғаны туралы аралық қабылдау актісінің көшірмесі;</w:t>
      </w:r>
    </w:p>
    <w:bookmarkEnd w:id="202"/>
    <w:bookmarkStart w:name="z224" w:id="203"/>
    <w:p>
      <w:pPr>
        <w:spacing w:after="0"/>
        <w:ind w:left="0"/>
        <w:jc w:val="both"/>
      </w:pPr>
      <w:r>
        <w:rPr>
          <w:rFonts w:ascii="Times New Roman"/>
          <w:b w:val="false"/>
          <w:i w:val="false"/>
          <w:color w:val="000000"/>
          <w:sz w:val="28"/>
        </w:rPr>
        <w:t>
      агент-банкте үлескерлердің тұрғын үй ғимарат құрылысы құнының кемінде он бес пайызы мөлшерінде тұрғын үй құрылысына үлестік қатысу туралы шарттарға сәйкес енгізілген депозиттерінің бар екені туралы агент-банк анықтамасының көшірмесі;</w:t>
      </w:r>
    </w:p>
    <w:bookmarkEnd w:id="203"/>
    <w:bookmarkStart w:name="z225" w:id="204"/>
    <w:p>
      <w:pPr>
        <w:spacing w:after="0"/>
        <w:ind w:left="0"/>
        <w:jc w:val="both"/>
      </w:pPr>
      <w:r>
        <w:rPr>
          <w:rFonts w:ascii="Times New Roman"/>
          <w:b w:val="false"/>
          <w:i w:val="false"/>
          <w:color w:val="000000"/>
          <w:sz w:val="28"/>
        </w:rPr>
        <w:t>
      құрылысты аяқтау үшін толық көлемде меншікті қаражатының не тұрғын үй ғимарат құрылысы құнының кемінде жиырма бес пайызы мөлшерінде меншікті қаражатының бар екені туралы агент-банк анықтамасының және құрылысты аяқтау үшін жеткілікті инвестиция беру туралы инвестормен келісімнің көшірмесі;</w:t>
      </w:r>
    </w:p>
    <w:bookmarkEnd w:id="204"/>
    <w:bookmarkStart w:name="z226" w:id="205"/>
    <w:p>
      <w:pPr>
        <w:spacing w:after="0"/>
        <w:ind w:left="0"/>
        <w:jc w:val="both"/>
      </w:pPr>
      <w:r>
        <w:rPr>
          <w:rFonts w:ascii="Times New Roman"/>
          <w:b w:val="false"/>
          <w:i w:val="false"/>
          <w:color w:val="000000"/>
          <w:sz w:val="28"/>
        </w:rPr>
        <w:t>
      сәулет, қала құрылысы және құрылыс қызметі саласында инжинирингтік қызметтер көрсететін ұйыммен шарттың көшірмесі;</w:t>
      </w:r>
    </w:p>
    <w:bookmarkEnd w:id="205"/>
    <w:bookmarkStart w:name="z227" w:id="206"/>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өзгеруі,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206"/>
    <w:bookmarkStart w:name="z228" w:id="207"/>
    <w:p>
      <w:pPr>
        <w:spacing w:after="0"/>
        <w:ind w:left="0"/>
        <w:jc w:val="both"/>
      </w:pPr>
      <w:r>
        <w:rPr>
          <w:rFonts w:ascii="Times New Roman"/>
          <w:b w:val="false"/>
          <w:i w:val="false"/>
          <w:color w:val="000000"/>
          <w:sz w:val="28"/>
        </w:rPr>
        <w:t>
      жеке тұлға үшін - стандартқа 4 қосымшаға сәйкес қызыметті алушының ЭЦҚ қойылған электрондық құжат нысанындағы өтініш;</w:t>
      </w:r>
    </w:p>
    <w:bookmarkEnd w:id="207"/>
    <w:bookmarkStart w:name="z229" w:id="208"/>
    <w:p>
      <w:pPr>
        <w:spacing w:after="0"/>
        <w:ind w:left="0"/>
        <w:jc w:val="both"/>
      </w:pPr>
      <w:r>
        <w:rPr>
          <w:rFonts w:ascii="Times New Roman"/>
          <w:b w:val="false"/>
          <w:i w:val="false"/>
          <w:color w:val="000000"/>
          <w:sz w:val="28"/>
        </w:rPr>
        <w:t>
      заңды тұлға үшін - стандартқа 5- қосымшаға сәйкес қызыметті алушының ЭЦҚ қойылған электрондық құжат нысанындағы өтініш;</w:t>
      </w:r>
    </w:p>
    <w:bookmarkEnd w:id="208"/>
    <w:bookmarkStart w:name="z230" w:id="209"/>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209"/>
    <w:bookmarkStart w:name="z231" w:id="210"/>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көшiрмесi;</w:t>
      </w:r>
    </w:p>
    <w:bookmarkEnd w:id="210"/>
    <w:bookmarkStart w:name="z232" w:id="211"/>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211"/>
    <w:bookmarkStart w:name="z233" w:id="212"/>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рәсімделген болса)</w:t>
      </w:r>
    </w:p>
    <w:bookmarkEnd w:id="212"/>
    <w:bookmarkStart w:name="z234" w:id="213"/>
    <w:p>
      <w:pPr>
        <w:spacing w:after="0"/>
        <w:ind w:left="0"/>
        <w:jc w:val="both"/>
      </w:pPr>
      <w:r>
        <w:rPr>
          <w:rFonts w:ascii="Times New Roman"/>
          <w:b w:val="false"/>
          <w:i w:val="false"/>
          <w:color w:val="000000"/>
          <w:sz w:val="28"/>
        </w:rPr>
        <w:t>
      заңды тұлға үшін - стандартқа 7- қосымшаға сәйкес қызыметті алушының ЭЦҚ қойылған электрондық құжат нысанындағы өтініш;</w:t>
      </w:r>
    </w:p>
    <w:bookmarkEnd w:id="213"/>
    <w:bookmarkStart w:name="z235" w:id="214"/>
    <w:p>
      <w:pPr>
        <w:spacing w:after="0"/>
        <w:ind w:left="0"/>
        <w:jc w:val="both"/>
      </w:pPr>
      <w:r>
        <w:rPr>
          <w:rFonts w:ascii="Times New Roman"/>
          <w:b w:val="false"/>
          <w:i w:val="false"/>
          <w:color w:val="000000"/>
          <w:sz w:val="28"/>
        </w:rPr>
        <w:t>
      жеке тұлға үшін- стандартқа 6- қосымшаға сәйкес қызыметті алушының ЭЦҚ қойылған электрондық құжат нысанындағы өтініш;</w:t>
      </w:r>
    </w:p>
    <w:bookmarkEnd w:id="214"/>
    <w:bookmarkStart w:name="z236" w:id="215"/>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215"/>
    <w:bookmarkStart w:name="z237" w:id="216"/>
    <w:p>
      <w:pPr>
        <w:spacing w:after="0"/>
        <w:ind w:left="0"/>
        <w:jc w:val="both"/>
      </w:pPr>
      <w:r>
        <w:rPr>
          <w:rFonts w:ascii="Times New Roman"/>
          <w:b w:val="false"/>
          <w:i w:val="false"/>
          <w:color w:val="000000"/>
          <w:sz w:val="28"/>
        </w:rPr>
        <w:t>
      көрсетілетін қызметті алушы не оның өкілі ақпараттық жүйелердегі заңмен қорғалатын құпияны құрайтын мәліметтерді пайдалануға келісім береді;</w:t>
      </w:r>
    </w:p>
    <w:bookmarkEnd w:id="216"/>
    <w:bookmarkStart w:name="z238" w:id="217"/>
    <w:p>
      <w:pPr>
        <w:spacing w:after="0"/>
        <w:ind w:left="0"/>
        <w:jc w:val="both"/>
      </w:pPr>
      <w:r>
        <w:rPr>
          <w:rFonts w:ascii="Times New Roman"/>
          <w:b w:val="false"/>
          <w:i w:val="false"/>
          <w:color w:val="000000"/>
          <w:sz w:val="28"/>
        </w:rPr>
        <w:t>
      2) Мемлекеттік корпорацияның қызметкері құжаттарды тіркейді және көрсетілетін қызметті алушыға тиісті құжаттардың қабылданғаны жөнінде қолхат береді немесе көрсетілетін қызметті алушы стандарттың 9-тармағында көрсетілген құжаттардың толық топтамасын ұсынбаған жағдайда, құжаттарды қабылдаудан бас тартады және стандарттың 8-қосымшасына сәйкес қолхат береді (жиырма минуттан аспайды);</w:t>
      </w:r>
    </w:p>
    <w:bookmarkEnd w:id="217"/>
    <w:bookmarkStart w:name="z239" w:id="21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218"/>
    <w:bookmarkStart w:name="z240" w:id="21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219"/>
    <w:bookmarkStart w:name="z241" w:id="22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220"/>
    <w:bookmarkStart w:name="z242" w:id="221"/>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лицензиялық бақылауды жүзеге асырады, қорытынды дайындайды және көрсетілетін қызметті берушінің лицензиялау комиссиясының (бұдан әрі – лицензиялау комиссиясы) қарауына ұсынады:</w:t>
      </w:r>
    </w:p>
    <w:bookmarkEnd w:id="221"/>
    <w:bookmarkStart w:name="z243" w:id="222"/>
    <w:p>
      <w:pPr>
        <w:spacing w:after="0"/>
        <w:ind w:left="0"/>
        <w:jc w:val="both"/>
      </w:pPr>
      <w:r>
        <w:rPr>
          <w:rFonts w:ascii="Times New Roman"/>
          <w:b w:val="false"/>
          <w:i w:val="false"/>
          <w:color w:val="000000"/>
          <w:sz w:val="28"/>
        </w:rPr>
        <w:t>
      (лицензия беру, заңды тұлға-лицензиатты бөліп шығару және бөліну нысанында қайта ұйымдастыру кезінде және санатты қоса бере отырып қайта ресімдеу кезінде – он екі жұмыс күні ішінде;</w:t>
      </w:r>
    </w:p>
    <w:bookmarkEnd w:id="222"/>
    <w:bookmarkStart w:name="z244" w:id="223"/>
    <w:p>
      <w:pPr>
        <w:spacing w:after="0"/>
        <w:ind w:left="0"/>
        <w:jc w:val="both"/>
      </w:pPr>
      <w:r>
        <w:rPr>
          <w:rFonts w:ascii="Times New Roman"/>
          <w:b w:val="false"/>
          <w:i w:val="false"/>
          <w:color w:val="000000"/>
          <w:sz w:val="28"/>
        </w:rPr>
        <w:t>
      лицензияның телнұсқасын беру кезінде– бір жұмыс күні ішінде;</w:t>
      </w:r>
    </w:p>
    <w:bookmarkEnd w:id="223"/>
    <w:bookmarkStart w:name="z245" w:id="224"/>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 кезінде қайта ресімдеу, заңды тұлға-лицензиаттың атауы және (немесе) орналасқан жері өзгерген кезінде қайта ресімдеу, жеке тұлға-лицензиаттың тегі, аты, әкесінің аты (болған жағдайда) өзгерген кезінде қайта ресімдеу кезінде – бір жұмыс күні ішінде);</w:t>
      </w:r>
    </w:p>
    <w:bookmarkEnd w:id="224"/>
    <w:bookmarkStart w:name="z246" w:id="225"/>
    <w:p>
      <w:pPr>
        <w:spacing w:after="0"/>
        <w:ind w:left="0"/>
        <w:jc w:val="both"/>
      </w:pPr>
      <w:r>
        <w:rPr>
          <w:rFonts w:ascii="Times New Roman"/>
          <w:b w:val="false"/>
          <w:i w:val="false"/>
          <w:color w:val="000000"/>
          <w:sz w:val="28"/>
        </w:rPr>
        <w:t>
      7) лицензиялау комиссиясы қорытындыны қарайды және отырыс хаттамасын көрсетілетін қызметті берушінің орындаушысына жолдайды (бір жұмыс күні ішінде);</w:t>
      </w:r>
    </w:p>
    <w:bookmarkEnd w:id="225"/>
    <w:bookmarkStart w:name="z247" w:id="226"/>
    <w:p>
      <w:pPr>
        <w:spacing w:after="0"/>
        <w:ind w:left="0"/>
        <w:jc w:val="both"/>
      </w:pPr>
      <w:r>
        <w:rPr>
          <w:rFonts w:ascii="Times New Roman"/>
          <w:b w:val="false"/>
          <w:i w:val="false"/>
          <w:color w:val="000000"/>
          <w:sz w:val="28"/>
        </w:rPr>
        <w:t>
      8) көрсетілетін қызметті берушінің орындаушысы лицензиялау комиссиясының хаттамасы негізінде бұйрықтың жобасын, лицензияны немесе бас тартуды дайындайды және көрсетілетін қызметті берушінің басшысына ұсынады (бір жұмыс күні ішінде);</w:t>
      </w:r>
    </w:p>
    <w:bookmarkEnd w:id="226"/>
    <w:bookmarkStart w:name="z248" w:id="227"/>
    <w:p>
      <w:pPr>
        <w:spacing w:after="0"/>
        <w:ind w:left="0"/>
        <w:jc w:val="both"/>
      </w:pPr>
      <w:r>
        <w:rPr>
          <w:rFonts w:ascii="Times New Roman"/>
          <w:b w:val="false"/>
          <w:i w:val="false"/>
          <w:color w:val="000000"/>
          <w:sz w:val="28"/>
        </w:rPr>
        <w:t>
      9) көрсетілетін қызметті берушінің басшысы лицензияға немесе бас тартуға қол қояды және көрсетілетін қызметті берушінің кеңсе қызметкеріне жолдайды (жиырма минуттан аспайды);</w:t>
      </w:r>
    </w:p>
    <w:bookmarkEnd w:id="227"/>
    <w:bookmarkStart w:name="z249" w:id="228"/>
    <w:p>
      <w:pPr>
        <w:spacing w:after="0"/>
        <w:ind w:left="0"/>
        <w:jc w:val="both"/>
      </w:pPr>
      <w:r>
        <w:rPr>
          <w:rFonts w:ascii="Times New Roman"/>
          <w:b w:val="false"/>
          <w:i w:val="false"/>
          <w:color w:val="000000"/>
          <w:sz w:val="28"/>
        </w:rPr>
        <w:t>
      10) көрсетілетін қызметті берушінің кеңсе қызметкері лицензияны немесе бас тартуды тіркейді және Мемлекеттік корпорацияға жолдайды (бір жұмыс күні ішінде);</w:t>
      </w:r>
    </w:p>
    <w:bookmarkEnd w:id="228"/>
    <w:bookmarkStart w:name="z250" w:id="229"/>
    <w:p>
      <w:pPr>
        <w:spacing w:after="0"/>
        <w:ind w:left="0"/>
        <w:jc w:val="both"/>
      </w:pPr>
      <w:r>
        <w:rPr>
          <w:rFonts w:ascii="Times New Roman"/>
          <w:b w:val="false"/>
          <w:i w:val="false"/>
          <w:color w:val="000000"/>
          <w:sz w:val="28"/>
        </w:rPr>
        <w:t>
      11) Мемлекеттік корпорацияның қызметкері лицензияны немесе бас тартуды тіркейді және көрсетілетін қызметті алушыға не оның өкіліне береді (жиырма минуттан аспайды).</w:t>
      </w:r>
    </w:p>
    <w:bookmarkEnd w:id="229"/>
    <w:bookmarkStart w:name="z251" w:id="23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0"/>
    <w:bookmarkStart w:name="z252" w:id="231"/>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31"/>
    <w:bookmarkStart w:name="z253" w:id="232"/>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9-тармағына сәйкес келесі құжаттарды жолдайды:</w:t>
      </w:r>
    </w:p>
    <w:bookmarkEnd w:id="232"/>
    <w:bookmarkStart w:name="z254" w:id="233"/>
    <w:p>
      <w:pPr>
        <w:spacing w:after="0"/>
        <w:ind w:left="0"/>
        <w:jc w:val="both"/>
      </w:pPr>
      <w:r>
        <w:rPr>
          <w:rFonts w:ascii="Times New Roman"/>
          <w:b w:val="false"/>
          <w:i w:val="false"/>
          <w:color w:val="000000"/>
          <w:sz w:val="28"/>
        </w:rPr>
        <w:t>
      бірінші кезеңде лицензия алған кезде:</w:t>
      </w:r>
    </w:p>
    <w:bookmarkEnd w:id="233"/>
    <w:bookmarkStart w:name="z255" w:id="234"/>
    <w:p>
      <w:pPr>
        <w:spacing w:after="0"/>
        <w:ind w:left="0"/>
        <w:jc w:val="both"/>
      </w:pPr>
      <w:r>
        <w:rPr>
          <w:rFonts w:ascii="Times New Roman"/>
          <w:b w:val="false"/>
          <w:i w:val="false"/>
          <w:color w:val="000000"/>
          <w:sz w:val="28"/>
        </w:rPr>
        <w:t>
      жеке тұлға үшін - стандартқа 2-қосымшаға сәйкес көрсетілетін қызметті алушының ЭЦҚ қойылған электрондық құжат нысанындағы өтініш;</w:t>
      </w:r>
    </w:p>
    <w:bookmarkEnd w:id="234"/>
    <w:bookmarkStart w:name="z256" w:id="235"/>
    <w:p>
      <w:pPr>
        <w:spacing w:after="0"/>
        <w:ind w:left="0"/>
        <w:jc w:val="both"/>
      </w:pPr>
      <w:r>
        <w:rPr>
          <w:rFonts w:ascii="Times New Roman"/>
          <w:b w:val="false"/>
          <w:i w:val="false"/>
          <w:color w:val="000000"/>
          <w:sz w:val="28"/>
        </w:rPr>
        <w:t>
      заңды тұлға үшін - стандартқа 3-қосымшаға сәйкес көрсетілетін қызметті алушының ЭЦҚ қойылған электрондық құжат нысанындағы өтініш;</w:t>
      </w:r>
    </w:p>
    <w:bookmarkEnd w:id="235"/>
    <w:bookmarkStart w:name="z257" w:id="236"/>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236"/>
    <w:bookmarkStart w:name="z258" w:id="237"/>
    <w:p>
      <w:pPr>
        <w:spacing w:after="0"/>
        <w:ind w:left="0"/>
        <w:jc w:val="both"/>
      </w:pPr>
      <w:r>
        <w:rPr>
          <w:rFonts w:ascii="Times New Roman"/>
          <w:b w:val="false"/>
          <w:i w:val="false"/>
          <w:color w:val="000000"/>
          <w:sz w:val="28"/>
        </w:rPr>
        <w:t>
      құрылыстың нөлдік сатысындағы жобалау (жобалау-смета) құжаттамасы бойынша сараптама қорытындысының электрондық көшiрмесi;</w:t>
      </w:r>
    </w:p>
    <w:bookmarkEnd w:id="237"/>
    <w:bookmarkStart w:name="z259" w:id="238"/>
    <w:p>
      <w:pPr>
        <w:spacing w:after="0"/>
        <w:ind w:left="0"/>
        <w:jc w:val="both"/>
      </w:pPr>
      <w:r>
        <w:rPr>
          <w:rFonts w:ascii="Times New Roman"/>
          <w:b w:val="false"/>
          <w:i w:val="false"/>
          <w:color w:val="000000"/>
          <w:sz w:val="28"/>
        </w:rPr>
        <w:t>
      агент-банкпен шарттың электрондық көшiрмесi;</w:t>
      </w:r>
    </w:p>
    <w:bookmarkEnd w:id="238"/>
    <w:bookmarkStart w:name="z260" w:id="239"/>
    <w:p>
      <w:pPr>
        <w:spacing w:after="0"/>
        <w:ind w:left="0"/>
        <w:jc w:val="both"/>
      </w:pPr>
      <w:r>
        <w:rPr>
          <w:rFonts w:ascii="Times New Roman"/>
          <w:b w:val="false"/>
          <w:i w:val="false"/>
          <w:color w:val="000000"/>
          <w:sz w:val="28"/>
        </w:rPr>
        <w:t>
      тұрғын үй ғимарттын салу үшін агент-банктің тұрғын ғимаратты салу құнының кемінде он бес пайызы мөлшерінде немесе нөлдік циклдегі құрылыс құнына балама мөлшерде меншікті қаражатының бар екені туралы анықтамасының электрондық көшiрмесi;</w:t>
      </w:r>
    </w:p>
    <w:bookmarkEnd w:id="239"/>
    <w:bookmarkStart w:name="z261" w:id="240"/>
    <w:p>
      <w:pPr>
        <w:spacing w:after="0"/>
        <w:ind w:left="0"/>
        <w:jc w:val="both"/>
      </w:pPr>
      <w:r>
        <w:rPr>
          <w:rFonts w:ascii="Times New Roman"/>
          <w:b w:val="false"/>
          <w:i w:val="false"/>
          <w:color w:val="000000"/>
          <w:sz w:val="28"/>
        </w:rPr>
        <w:t>
      қол қойылған пайдалануға беру актілерінің, жобалау компаниясының жарғылық қорында елу пайыздан астам жарғылық капиталы бар құрылтайшының, оның ішінде тапсырыс беруші ретіндегі құрылтайшының тұрғын үй ғимараттарды тұрғызуда кемінде үш жыл тәжірибесінің бар екенін растайтын қосалқы мердігерлік шарттарының электрондық көшiрмелері;</w:t>
      </w:r>
    </w:p>
    <w:bookmarkEnd w:id="240"/>
    <w:bookmarkStart w:name="z262" w:id="241"/>
    <w:p>
      <w:pPr>
        <w:spacing w:after="0"/>
        <w:ind w:left="0"/>
        <w:jc w:val="both"/>
      </w:pPr>
      <w:r>
        <w:rPr>
          <w:rFonts w:ascii="Times New Roman"/>
          <w:b w:val="false"/>
          <w:i w:val="false"/>
          <w:color w:val="000000"/>
          <w:sz w:val="28"/>
        </w:rPr>
        <w:t>
      қол қойылған пайдалануға беру актілерінің электрондық көшiрмелері; жобалау компаниясының жарғылық қорында елу пайыздан астам жарғылық капиталы бар құрылтайшының кемінде жүз пәтерді Қазақстан Республикасының заңнамасында белгіленген мерзімде пайдалануға беру тәжірибесінің болуы;</w:t>
      </w:r>
    </w:p>
    <w:bookmarkEnd w:id="241"/>
    <w:bookmarkStart w:name="z263" w:id="242"/>
    <w:p>
      <w:pPr>
        <w:spacing w:after="0"/>
        <w:ind w:left="0"/>
        <w:jc w:val="both"/>
      </w:pPr>
      <w:r>
        <w:rPr>
          <w:rFonts w:ascii="Times New Roman"/>
          <w:b w:val="false"/>
          <w:i w:val="false"/>
          <w:color w:val="000000"/>
          <w:sz w:val="28"/>
        </w:rPr>
        <w:t>
      жобалау компаниясының жарғылық қорында елу пайыздан астам жарғылық капиталы бар құрылтайшының кемінде жүз мың айлық есептік көрсеткіш мөлшерінде меншікті капиталының бар екені туралы агент-банк анықтамасының электрондық көшiрмесi;</w:t>
      </w:r>
    </w:p>
    <w:bookmarkEnd w:id="242"/>
    <w:bookmarkStart w:name="z264" w:id="243"/>
    <w:p>
      <w:pPr>
        <w:spacing w:after="0"/>
        <w:ind w:left="0"/>
        <w:jc w:val="both"/>
      </w:pPr>
      <w:r>
        <w:rPr>
          <w:rFonts w:ascii="Times New Roman"/>
          <w:b w:val="false"/>
          <w:i w:val="false"/>
          <w:color w:val="000000"/>
          <w:sz w:val="28"/>
        </w:rPr>
        <w:t>
      екінші кезеңде лицензия алған кезде:</w:t>
      </w:r>
    </w:p>
    <w:bookmarkEnd w:id="243"/>
    <w:bookmarkStart w:name="z265" w:id="244"/>
    <w:p>
      <w:pPr>
        <w:spacing w:after="0"/>
        <w:ind w:left="0"/>
        <w:jc w:val="both"/>
      </w:pPr>
      <w:r>
        <w:rPr>
          <w:rFonts w:ascii="Times New Roman"/>
          <w:b w:val="false"/>
          <w:i w:val="false"/>
          <w:color w:val="000000"/>
          <w:sz w:val="28"/>
        </w:rPr>
        <w:t>
      жеке тұлға үшін - стандартқа 2-қосымшаға сәйкес көрсетілетін қызметті алушының ЭЦҚ қойылған электрондық құжат нысанындағы өтініш;</w:t>
      </w:r>
    </w:p>
    <w:bookmarkEnd w:id="244"/>
    <w:bookmarkStart w:name="z266" w:id="245"/>
    <w:p>
      <w:pPr>
        <w:spacing w:after="0"/>
        <w:ind w:left="0"/>
        <w:jc w:val="both"/>
      </w:pPr>
      <w:r>
        <w:rPr>
          <w:rFonts w:ascii="Times New Roman"/>
          <w:b w:val="false"/>
          <w:i w:val="false"/>
          <w:color w:val="000000"/>
          <w:sz w:val="28"/>
        </w:rPr>
        <w:t>
      заңды тұлға үшін - стандартқа 3-қосымшаға сәйкес көрсетілетін қызметті алушының ЭЦҚ қойылған электрондық құжат нысанындағы өтініш;</w:t>
      </w:r>
    </w:p>
    <w:bookmarkEnd w:id="245"/>
    <w:bookmarkStart w:name="z267" w:id="246"/>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246"/>
    <w:bookmarkStart w:name="z268" w:id="247"/>
    <w:p>
      <w:pPr>
        <w:spacing w:after="0"/>
        <w:ind w:left="0"/>
        <w:jc w:val="both"/>
      </w:pPr>
      <w:r>
        <w:rPr>
          <w:rFonts w:ascii="Times New Roman"/>
          <w:b w:val="false"/>
          <w:i w:val="false"/>
          <w:color w:val="000000"/>
          <w:sz w:val="28"/>
        </w:rPr>
        <w:t>
      құрылыс объектісінің жобалау (жобалау-смета) құжаттамасы бойынша сараптама қорытындысының электрондық көшiрмесi;</w:t>
      </w:r>
    </w:p>
    <w:bookmarkEnd w:id="247"/>
    <w:bookmarkStart w:name="z269" w:id="248"/>
    <w:p>
      <w:pPr>
        <w:spacing w:after="0"/>
        <w:ind w:left="0"/>
        <w:jc w:val="both"/>
      </w:pPr>
      <w:r>
        <w:rPr>
          <w:rFonts w:ascii="Times New Roman"/>
          <w:b w:val="false"/>
          <w:i w:val="false"/>
          <w:color w:val="000000"/>
          <w:sz w:val="28"/>
        </w:rPr>
        <w:t>
      құрылыстың нөлдік циклінің аяқталғаны туралы аралық қабылдау актісінің электрондық көшiрмесi;</w:t>
      </w:r>
    </w:p>
    <w:bookmarkEnd w:id="248"/>
    <w:bookmarkStart w:name="z270" w:id="249"/>
    <w:p>
      <w:pPr>
        <w:spacing w:after="0"/>
        <w:ind w:left="0"/>
        <w:jc w:val="both"/>
      </w:pPr>
      <w:r>
        <w:rPr>
          <w:rFonts w:ascii="Times New Roman"/>
          <w:b w:val="false"/>
          <w:i w:val="false"/>
          <w:color w:val="000000"/>
          <w:sz w:val="28"/>
        </w:rPr>
        <w:t>
      агент-банкте үлескерлердің тұрғын ғимарат құрылысы құнының кемінде он бес пайызы мөлшерінде тұрғын үй құрылысына үлестік қатысу туралы шарттарға сәйкес енгізілген депозитінің бар екені туралы агент-банк анықтамасының электрондық көшiрмесi;</w:t>
      </w:r>
    </w:p>
    <w:bookmarkEnd w:id="249"/>
    <w:bookmarkStart w:name="z271" w:id="250"/>
    <w:p>
      <w:pPr>
        <w:spacing w:after="0"/>
        <w:ind w:left="0"/>
        <w:jc w:val="both"/>
      </w:pPr>
      <w:r>
        <w:rPr>
          <w:rFonts w:ascii="Times New Roman"/>
          <w:b w:val="false"/>
          <w:i w:val="false"/>
          <w:color w:val="000000"/>
          <w:sz w:val="28"/>
        </w:rPr>
        <w:t>
      құрылысты аяқтау үшін толық көлемде меншікті қаражатының не тұрғын үй ғимарат құрылысы құнының кемінде жиырма бес пайызы мөлшерінде меншікті қаражатының бар екені туралы агент-банк анықтамасының және құрылысты аяқтау үшін жеткілікті инвестиция беру туралы инвестормен келісімнің электрондық көшiрмесi;</w:t>
      </w:r>
    </w:p>
    <w:bookmarkEnd w:id="250"/>
    <w:bookmarkStart w:name="z272" w:id="251"/>
    <w:p>
      <w:pPr>
        <w:spacing w:after="0"/>
        <w:ind w:left="0"/>
        <w:jc w:val="both"/>
      </w:pPr>
      <w:r>
        <w:rPr>
          <w:rFonts w:ascii="Times New Roman"/>
          <w:b w:val="false"/>
          <w:i w:val="false"/>
          <w:color w:val="000000"/>
          <w:sz w:val="28"/>
        </w:rPr>
        <w:t>
      сәулет, қала құрылысы және құрылыс қызметі саласында инжинирингтік қызметтер көрсететін ұйыммен шарттың электрондық көшiрмесi;</w:t>
      </w:r>
    </w:p>
    <w:bookmarkEnd w:id="251"/>
    <w:bookmarkStart w:name="z273" w:id="252"/>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өзгеруі,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252"/>
    <w:bookmarkStart w:name="z274" w:id="253"/>
    <w:p>
      <w:pPr>
        <w:spacing w:after="0"/>
        <w:ind w:left="0"/>
        <w:jc w:val="both"/>
      </w:pPr>
      <w:r>
        <w:rPr>
          <w:rFonts w:ascii="Times New Roman"/>
          <w:b w:val="false"/>
          <w:i w:val="false"/>
          <w:color w:val="000000"/>
          <w:sz w:val="28"/>
        </w:rPr>
        <w:t>
      жеке тұлға үшін - стандартқа 4-қосымшаға сәйкес көрсетілетін қызметті алушының ЭЦҚ қойылған электрондық құжат нысанындағы өтініш;</w:t>
      </w:r>
    </w:p>
    <w:bookmarkEnd w:id="253"/>
    <w:bookmarkStart w:name="z275" w:id="254"/>
    <w:p>
      <w:pPr>
        <w:spacing w:after="0"/>
        <w:ind w:left="0"/>
        <w:jc w:val="both"/>
      </w:pPr>
      <w:r>
        <w:rPr>
          <w:rFonts w:ascii="Times New Roman"/>
          <w:b w:val="false"/>
          <w:i w:val="false"/>
          <w:color w:val="000000"/>
          <w:sz w:val="28"/>
        </w:rPr>
        <w:t>
      заңды тұлға үшін - стандартқа 5-қосымшаға сәйкес көрсетілетін қызметті алушының ЭЦҚ қойылған электрондық құжат нысанындағы өтініш;</w:t>
      </w:r>
    </w:p>
    <w:bookmarkEnd w:id="254"/>
    <w:bookmarkStart w:name="z276" w:id="255"/>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255"/>
    <w:bookmarkStart w:name="z277" w:id="256"/>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256"/>
    <w:bookmarkStart w:name="z278" w:id="257"/>
    <w:p>
      <w:pPr>
        <w:spacing w:after="0"/>
        <w:ind w:left="0"/>
        <w:jc w:val="both"/>
      </w:pPr>
      <w:r>
        <w:rPr>
          <w:rFonts w:ascii="Times New Roman"/>
          <w:b w:val="false"/>
          <w:i w:val="false"/>
          <w:color w:val="000000"/>
          <w:sz w:val="28"/>
        </w:rPr>
        <w:t>
      лицензияның телнұсқасын берген кезде:(бұдан бұрын берілген лицензия қағаз түрінде рәсімделген болса) ;</w:t>
      </w:r>
    </w:p>
    <w:bookmarkEnd w:id="257"/>
    <w:bookmarkStart w:name="z279" w:id="258"/>
    <w:p>
      <w:pPr>
        <w:spacing w:after="0"/>
        <w:ind w:left="0"/>
        <w:jc w:val="both"/>
      </w:pPr>
      <w:r>
        <w:rPr>
          <w:rFonts w:ascii="Times New Roman"/>
          <w:b w:val="false"/>
          <w:i w:val="false"/>
          <w:color w:val="000000"/>
          <w:sz w:val="28"/>
        </w:rPr>
        <w:t>
      жеке тұлға үшін - стандартқа 6-қосымшаға сәйкес көрсетілетін қызметті алушының ЭЦҚ қойылған электрондық құжат нысанындағы өтініш;</w:t>
      </w:r>
    </w:p>
    <w:bookmarkEnd w:id="258"/>
    <w:bookmarkStart w:name="z280" w:id="259"/>
    <w:p>
      <w:pPr>
        <w:spacing w:after="0"/>
        <w:ind w:left="0"/>
        <w:jc w:val="both"/>
      </w:pPr>
      <w:r>
        <w:rPr>
          <w:rFonts w:ascii="Times New Roman"/>
          <w:b w:val="false"/>
          <w:i w:val="false"/>
          <w:color w:val="000000"/>
          <w:sz w:val="28"/>
        </w:rPr>
        <w:t>
      заңды тұлға үшін - стандартқа 7-қосымшаға сәйкес көрсетілетін қызметті алушының ЭЦҚ қойылған электрондық құжат нысанындағы өтініш;</w:t>
      </w:r>
    </w:p>
    <w:bookmarkEnd w:id="259"/>
    <w:bookmarkStart w:name="z281" w:id="260"/>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260"/>
    <w:bookmarkStart w:name="z282" w:id="26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сұраныстың қабылданғаны туралы және мемлекеттік қызмет нәтижесін алу күні мен уақыты көрсетілген хабарлама жолданады (жиырма минуттан аспайды);</w:t>
      </w:r>
    </w:p>
    <w:bookmarkEnd w:id="261"/>
    <w:bookmarkStart w:name="z283" w:id="262"/>
    <w:p>
      <w:pPr>
        <w:spacing w:after="0"/>
        <w:ind w:left="0"/>
        <w:jc w:val="both"/>
      </w:pPr>
      <w:r>
        <w:rPr>
          <w:rFonts w:ascii="Times New Roman"/>
          <w:b w:val="false"/>
          <w:i w:val="false"/>
          <w:color w:val="000000"/>
          <w:sz w:val="28"/>
        </w:rPr>
        <w:t>
      3) электрондық сұраныс пен құжаттар қабылданғаннан кейін қызметті көрсету процесінде көрсетілетін қызметті берушінің құрылымдық бөлімшелерінің (қызметкерлерінің) іс-қимылдары осы регламенттің 6-тармағының 2-7) тармақшаларына сәйкес жүзеге асырылады;</w:t>
      </w:r>
    </w:p>
    <w:bookmarkEnd w:id="262"/>
    <w:bookmarkStart w:name="z284" w:id="263"/>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263"/>
    <w:bookmarkStart w:name="z285" w:id="26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0" w:id="26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65"/>
    <w:bookmarkStart w:name="z291" w:id="266"/>
    <w:p>
      <w:pPr>
        <w:spacing w:after="0"/>
        <w:ind w:left="0"/>
        <w:jc w:val="left"/>
      </w:pPr>
      <w:r>
        <w:rPr>
          <w:rFonts w:ascii="Times New Roman"/>
          <w:b/>
          <w:i w:val="false"/>
          <w:color w:val="000000"/>
        </w:rPr>
        <w:t xml:space="preserve"> Көрсетілетін қызметті алушының не оның өкілі көрсетілетін қызметті берушіге жүгінген кезде:</w:t>
      </w:r>
    </w:p>
    <w:bookmarkEnd w:id="266"/>
    <w:tbl>
      <w:tblPr>
        <w:tblW w:w="0" w:type="auto"/>
        <w:tblCellSpacing w:w="0" w:type="auto"/>
        <w:tblBorders>
          <w:top w:val="none"/>
          <w:left w:val="none"/>
          <w:bottom w:val="none"/>
          <w:right w:val="none"/>
          <w:insideH w:val="none"/>
          <w:insideV w:val="none"/>
        </w:tblBorders>
      </w:tblPr>
      <w:tblGrid>
        <w:gridCol w:w="494"/>
        <w:gridCol w:w="2238"/>
        <w:gridCol w:w="1074"/>
        <w:gridCol w:w="1074"/>
        <w:gridCol w:w="1802"/>
        <w:gridCol w:w="931"/>
        <w:gridCol w:w="1804"/>
        <w:gridCol w:w="1223"/>
        <w:gridCol w:w="1660"/>
      </w:tblGrid>
      <w:tr>
        <w:trPr>
          <w:trHeight w:val="30" w:hRule="atLeast"/>
        </w:trPr>
        <w:tc>
          <w:tcPr>
            <w:tcW w:w="494" w:type="dxa"/>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1</w:t>
            </w:r>
          </w:p>
          <w:bookmarkEnd w:id="267"/>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4" w:type="dxa"/>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2</w:t>
            </w:r>
          </w:p>
          <w:bookmarkEnd w:id="268"/>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4" w:type="dxa"/>
            <w:tcBorders/>
            <w:tcMar>
              <w:top w:w="15" w:type="dxa"/>
              <w:left w:w="15" w:type="dxa"/>
              <w:bottom w:w="15" w:type="dxa"/>
              <w:right w:w="15" w:type="dxa"/>
            </w:tcMar>
            <w:vAlign w:val="center"/>
          </w:tcPr>
          <w:bookmarkStart w:name="z294" w:id="269"/>
          <w:p>
            <w:pPr>
              <w:spacing w:after="20"/>
              <w:ind w:left="20"/>
              <w:jc w:val="both"/>
            </w:pPr>
            <w:r>
              <w:rPr>
                <w:rFonts w:ascii="Times New Roman"/>
                <w:b w:val="false"/>
                <w:i w:val="false"/>
                <w:color w:val="000000"/>
                <w:sz w:val="20"/>
              </w:rPr>
              <w:t>
3</w:t>
            </w:r>
          </w:p>
          <w:bookmarkEnd w:id="269"/>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лицензиялық бақылауды жүзеге асырады және қорытынды дайындайды</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қарайды</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комиссиясының хаттамасы негізінде бұйрықтың жобасын, лицензияны немесе бас тартуды дайындайды</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лицензияға немесе бас тартуға қол қояды</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тіркейді</w:t>
            </w:r>
          </w:p>
        </w:tc>
      </w:tr>
      <w:tr>
        <w:trPr>
          <w:trHeight w:val="30" w:hRule="atLeast"/>
        </w:trPr>
        <w:tc>
          <w:tcPr>
            <w:tcW w:w="494" w:type="dxa"/>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4</w:t>
            </w:r>
          </w:p>
          <w:bookmarkEnd w:id="270"/>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лицензиялау комиссиясының қарауына ұсынады</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w:t>
            </w:r>
            <w:r>
              <w:br/>
            </w:r>
            <w:r>
              <w:rPr>
                <w:rFonts w:ascii="Times New Roman"/>
                <w:b w:val="false"/>
                <w:i w:val="false"/>
                <w:color w:val="000000"/>
                <w:sz w:val="20"/>
              </w:rPr>
              <w:t>
комиссиясы</w:t>
            </w:r>
            <w:r>
              <w:br/>
            </w:r>
            <w:r>
              <w:rPr>
                <w:rFonts w:ascii="Times New Roman"/>
                <w:b w:val="false"/>
                <w:i w:val="false"/>
                <w:color w:val="000000"/>
                <w:sz w:val="20"/>
              </w:rPr>
              <w:t>
отырысының</w:t>
            </w:r>
            <w:r>
              <w:br/>
            </w:r>
            <w:r>
              <w:rPr>
                <w:rFonts w:ascii="Times New Roman"/>
                <w:b w:val="false"/>
                <w:i w:val="false"/>
                <w:color w:val="000000"/>
                <w:sz w:val="20"/>
              </w:rPr>
              <w:t>
хаттамасын көрсетілетін қызметті берушінің орындаушысына</w:t>
            </w:r>
            <w:r>
              <w:br/>
            </w:r>
            <w:r>
              <w:rPr>
                <w:rFonts w:ascii="Times New Roman"/>
                <w:b w:val="false"/>
                <w:i w:val="false"/>
                <w:color w:val="000000"/>
                <w:sz w:val="20"/>
              </w:rPr>
              <w:t>
жолдайды</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көрсетілетін қызметті алушыға не оның өкіліне береді</w:t>
            </w:r>
          </w:p>
        </w:tc>
      </w:tr>
      <w:tr>
        <w:trPr>
          <w:trHeight w:val="30" w:hRule="atLeast"/>
        </w:trPr>
        <w:tc>
          <w:tcPr>
            <w:tcW w:w="494" w:type="dxa"/>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5</w:t>
            </w:r>
          </w:p>
          <w:bookmarkEnd w:id="271"/>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12 жұмыс күні ішінде</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1" w:id="27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72"/>
    <w:bookmarkStart w:name="z302" w:id="27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73"/>
    <w:tbl>
      <w:tblPr>
        <w:tblW w:w="0" w:type="auto"/>
        <w:tblCellSpacing w:w="0" w:type="auto"/>
        <w:tblBorders>
          <w:top w:val="none"/>
          <w:left w:val="none"/>
          <w:bottom w:val="none"/>
          <w:right w:val="none"/>
          <w:insideH w:val="none"/>
          <w:insideV w:val="none"/>
        </w:tblBorders>
      </w:tblPr>
      <w:tblGrid>
        <w:gridCol w:w="507"/>
        <w:gridCol w:w="3190"/>
        <w:gridCol w:w="2448"/>
        <w:gridCol w:w="2099"/>
        <w:gridCol w:w="1103"/>
        <w:gridCol w:w="1103"/>
        <w:gridCol w:w="1850"/>
      </w:tblGrid>
      <w:tr>
        <w:trPr>
          <w:trHeight w:val="30" w:hRule="atLeast"/>
        </w:trPr>
        <w:tc>
          <w:tcPr>
            <w:tcW w:w="507" w:type="dxa"/>
            <w:tcBorders/>
            <w:tcMar>
              <w:top w:w="15" w:type="dxa"/>
              <w:left w:w="15" w:type="dxa"/>
              <w:bottom w:w="15" w:type="dxa"/>
              <w:right w:w="15" w:type="dxa"/>
            </w:tcMar>
            <w:vAlign w:val="center"/>
          </w:tcPr>
          <w:bookmarkStart w:name="z303" w:id="274"/>
          <w:p>
            <w:pPr>
              <w:spacing w:after="20"/>
              <w:ind w:left="20"/>
              <w:jc w:val="both"/>
            </w:pPr>
            <w:r>
              <w:rPr>
                <w:rFonts w:ascii="Times New Roman"/>
                <w:b w:val="false"/>
                <w:i w:val="false"/>
                <w:color w:val="000000"/>
                <w:sz w:val="20"/>
              </w:rPr>
              <w:t>
1</w:t>
            </w:r>
          </w:p>
          <w:bookmarkEnd w:id="274"/>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cMar>
              <w:top w:w="15" w:type="dxa"/>
              <w:left w:w="15" w:type="dxa"/>
              <w:bottom w:w="15" w:type="dxa"/>
              <w:right w:w="15" w:type="dxa"/>
            </w:tcMar>
            <w:vAlign w:val="center"/>
          </w:tcPr>
          <w:bookmarkStart w:name="z304" w:id="275"/>
          <w:p>
            <w:pPr>
              <w:spacing w:after="20"/>
              <w:ind w:left="20"/>
              <w:jc w:val="both"/>
            </w:pPr>
            <w:r>
              <w:rPr>
                <w:rFonts w:ascii="Times New Roman"/>
                <w:b w:val="false"/>
                <w:i w:val="false"/>
                <w:color w:val="000000"/>
                <w:sz w:val="20"/>
              </w:rPr>
              <w:t>
2</w:t>
            </w:r>
          </w:p>
          <w:bookmarkEnd w:id="275"/>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507" w:type="dxa"/>
            <w:tcBorders/>
            <w:tcMar>
              <w:top w:w="15" w:type="dxa"/>
              <w:left w:w="15" w:type="dxa"/>
              <w:bottom w:w="15" w:type="dxa"/>
              <w:right w:w="15" w:type="dxa"/>
            </w:tcMar>
            <w:vAlign w:val="center"/>
          </w:tcPr>
          <w:bookmarkStart w:name="z305" w:id="276"/>
          <w:p>
            <w:pPr>
              <w:spacing w:after="20"/>
              <w:ind w:left="20"/>
              <w:jc w:val="both"/>
            </w:pPr>
            <w:r>
              <w:rPr>
                <w:rFonts w:ascii="Times New Roman"/>
                <w:b w:val="false"/>
                <w:i w:val="false"/>
                <w:color w:val="000000"/>
                <w:sz w:val="20"/>
              </w:rPr>
              <w:t>
3</w:t>
            </w:r>
          </w:p>
          <w:bookmarkEnd w:id="276"/>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20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лицензиялық бақылауды жүзеге асырады және қорытынды дайындайды</w:t>
            </w:r>
          </w:p>
        </w:tc>
      </w:tr>
      <w:tr>
        <w:trPr>
          <w:trHeight w:val="30" w:hRule="atLeast"/>
        </w:trPr>
        <w:tc>
          <w:tcPr>
            <w:tcW w:w="507" w:type="dxa"/>
            <w:tcBorders/>
            <w:tcMar>
              <w:top w:w="15" w:type="dxa"/>
              <w:left w:w="15" w:type="dxa"/>
              <w:bottom w:w="15" w:type="dxa"/>
              <w:right w:w="15" w:type="dxa"/>
            </w:tcMar>
            <w:vAlign w:val="center"/>
          </w:tcPr>
          <w:bookmarkStart w:name="z306" w:id="277"/>
          <w:p>
            <w:pPr>
              <w:spacing w:after="20"/>
              <w:ind w:left="20"/>
              <w:jc w:val="both"/>
            </w:pPr>
            <w:r>
              <w:rPr>
                <w:rFonts w:ascii="Times New Roman"/>
                <w:b w:val="false"/>
                <w:i w:val="false"/>
                <w:color w:val="000000"/>
                <w:sz w:val="20"/>
              </w:rPr>
              <w:t>
4</w:t>
            </w:r>
          </w:p>
          <w:bookmarkEnd w:id="277"/>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tcBorders>
          </w:tcP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лицензиялау комиссиясының қарауына ұсынады</w:t>
            </w:r>
          </w:p>
        </w:tc>
      </w:tr>
      <w:tr>
        <w:trPr>
          <w:trHeight w:val="30" w:hRule="atLeast"/>
        </w:trPr>
        <w:tc>
          <w:tcPr>
            <w:tcW w:w="507" w:type="dxa"/>
            <w:tcBorders/>
            <w:tcMar>
              <w:top w:w="15" w:type="dxa"/>
              <w:left w:w="15" w:type="dxa"/>
              <w:bottom w:w="15" w:type="dxa"/>
              <w:right w:w="15" w:type="dxa"/>
            </w:tcMar>
            <w:vAlign w:val="center"/>
          </w:tcPr>
          <w:bookmarkStart w:name="z307" w:id="278"/>
          <w:p>
            <w:pPr>
              <w:spacing w:after="20"/>
              <w:ind w:left="20"/>
              <w:jc w:val="both"/>
            </w:pPr>
            <w:r>
              <w:rPr>
                <w:rFonts w:ascii="Times New Roman"/>
                <w:b w:val="false"/>
                <w:i w:val="false"/>
                <w:color w:val="000000"/>
                <w:sz w:val="20"/>
              </w:rPr>
              <w:t>
5</w:t>
            </w:r>
          </w:p>
          <w:bookmarkEnd w:id="278"/>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12 жұмыс күні ішінде</w:t>
            </w:r>
          </w:p>
        </w:tc>
      </w:tr>
    </w:tbl>
    <w:bookmarkStart w:name="z308" w:id="279"/>
    <w:p>
      <w:pPr>
        <w:spacing w:after="0"/>
        <w:ind w:left="0"/>
        <w:jc w:val="both"/>
      </w:pPr>
      <w:r>
        <w:rPr>
          <w:rFonts w:ascii="Times New Roman"/>
          <w:b w:val="false"/>
          <w:i w:val="false"/>
          <w:color w:val="000000"/>
          <w:sz w:val="28"/>
        </w:rPr>
        <w:t>
      кестенің жалғасы</w:t>
      </w:r>
    </w:p>
    <w:bookmarkEnd w:id="279"/>
    <w:tbl>
      <w:tblPr>
        <w:tblW w:w="0" w:type="auto"/>
        <w:tblCellSpacing w:w="0" w:type="auto"/>
        <w:tblBorders>
          <w:top w:val="none"/>
          <w:left w:val="none"/>
          <w:bottom w:val="none"/>
          <w:right w:val="none"/>
          <w:insideH w:val="none"/>
          <w:insideV w:val="none"/>
        </w:tblBorders>
      </w:tblPr>
      <w:tblGrid>
        <w:gridCol w:w="626"/>
        <w:gridCol w:w="2833"/>
        <w:gridCol w:w="1731"/>
        <w:gridCol w:w="2283"/>
        <w:gridCol w:w="1547"/>
        <w:gridCol w:w="1179"/>
        <w:gridCol w:w="2101"/>
      </w:tblGrid>
      <w:tr>
        <w:trPr>
          <w:trHeight w:val="30" w:hRule="atLeast"/>
        </w:trPr>
        <w:tc>
          <w:tcPr>
            <w:tcW w:w="626" w:type="dxa"/>
            <w:tcBorders/>
            <w:tcMar>
              <w:top w:w="15" w:type="dxa"/>
              <w:left w:w="15" w:type="dxa"/>
              <w:bottom w:w="15" w:type="dxa"/>
              <w:right w:w="15" w:type="dxa"/>
            </w:tcMar>
            <w:vAlign w:val="center"/>
          </w:tcPr>
          <w:bookmarkStart w:name="z309" w:id="280"/>
          <w:p>
            <w:pPr>
              <w:spacing w:after="20"/>
              <w:ind w:left="20"/>
              <w:jc w:val="both"/>
            </w:pPr>
            <w:r>
              <w:rPr>
                <w:rFonts w:ascii="Times New Roman"/>
                <w:b w:val="false"/>
                <w:i w:val="false"/>
                <w:color w:val="000000"/>
                <w:sz w:val="20"/>
              </w:rPr>
              <w:t>
1</w:t>
            </w:r>
          </w:p>
          <w:bookmarkEnd w:id="280"/>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6" w:type="dxa"/>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2</w:t>
            </w:r>
          </w:p>
          <w:bookmarkEnd w:id="281"/>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626" w:type="dxa"/>
            <w:tcBorders/>
            <w:tcMar>
              <w:top w:w="15" w:type="dxa"/>
              <w:left w:w="15" w:type="dxa"/>
              <w:bottom w:w="15" w:type="dxa"/>
              <w:right w:w="15" w:type="dxa"/>
            </w:tcMar>
            <w:vAlign w:val="center"/>
          </w:tcPr>
          <w:bookmarkStart w:name="z311" w:id="282"/>
          <w:p>
            <w:pPr>
              <w:spacing w:after="20"/>
              <w:ind w:left="20"/>
              <w:jc w:val="both"/>
            </w:pPr>
            <w:r>
              <w:rPr>
                <w:rFonts w:ascii="Times New Roman"/>
                <w:b w:val="false"/>
                <w:i w:val="false"/>
                <w:color w:val="000000"/>
                <w:sz w:val="20"/>
              </w:rPr>
              <w:t>
3</w:t>
            </w:r>
          </w:p>
          <w:bookmarkEnd w:id="282"/>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қарайды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комиссиясының хаттамасы негізінде бұйрықтың жобасын, лицензияны немесе бас тартуды дайындайды</w:t>
            </w:r>
          </w:p>
        </w:tc>
        <w:tc>
          <w:tcPr>
            <w:tcW w:w="1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лицензияға немесе бас тартуға қол қояды</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тіркейді</w:t>
            </w:r>
          </w:p>
        </w:tc>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немесе бас тартуды тіркейді </w:t>
            </w:r>
          </w:p>
        </w:tc>
      </w:tr>
      <w:tr>
        <w:trPr>
          <w:trHeight w:val="30" w:hRule="atLeast"/>
        </w:trPr>
        <w:tc>
          <w:tcPr>
            <w:tcW w:w="626" w:type="dxa"/>
            <w:tcBorders/>
            <w:tcMar>
              <w:top w:w="15" w:type="dxa"/>
              <w:left w:w="15" w:type="dxa"/>
              <w:bottom w:w="15" w:type="dxa"/>
              <w:right w:w="15" w:type="dxa"/>
            </w:tcMar>
            <w:vAlign w:val="center"/>
          </w:tcPr>
          <w:bookmarkStart w:name="z312" w:id="283"/>
          <w:p>
            <w:pPr>
              <w:spacing w:after="20"/>
              <w:ind w:left="20"/>
              <w:jc w:val="both"/>
            </w:pPr>
            <w:r>
              <w:rPr>
                <w:rFonts w:ascii="Times New Roman"/>
                <w:b w:val="false"/>
                <w:i w:val="false"/>
                <w:color w:val="000000"/>
                <w:sz w:val="20"/>
              </w:rPr>
              <w:t>
4</w:t>
            </w:r>
          </w:p>
          <w:bookmarkEnd w:id="283"/>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 отырысының хаттамасын көрсетілетін қызметті берушінің орындаушысына жолдайды</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көрсетілетін қызметті алушыға не оның өкіліне береді</w:t>
            </w:r>
          </w:p>
        </w:tc>
      </w:tr>
      <w:tr>
        <w:trPr>
          <w:trHeight w:val="30" w:hRule="atLeast"/>
        </w:trPr>
        <w:tc>
          <w:tcPr>
            <w:tcW w:w="626" w:type="dxa"/>
            <w:tcBorders/>
            <w:tcMar>
              <w:top w:w="15" w:type="dxa"/>
              <w:left w:w="15" w:type="dxa"/>
              <w:bottom w:w="15" w:type="dxa"/>
              <w:right w:w="15" w:type="dxa"/>
            </w:tcMar>
            <w:vAlign w:val="center"/>
          </w:tcPr>
          <w:bookmarkStart w:name="z313" w:id="284"/>
          <w:p>
            <w:pPr>
              <w:spacing w:after="20"/>
              <w:ind w:left="20"/>
              <w:jc w:val="both"/>
            </w:pPr>
            <w:r>
              <w:rPr>
                <w:rFonts w:ascii="Times New Roman"/>
                <w:b w:val="false"/>
                <w:i w:val="false"/>
                <w:color w:val="000000"/>
                <w:sz w:val="20"/>
              </w:rPr>
              <w:t>
5</w:t>
            </w:r>
          </w:p>
          <w:bookmarkEnd w:id="284"/>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18" w:id="28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85"/>
    <w:bookmarkStart w:name="z319" w:id="28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86"/>
    <w:bookmarkStart w:name="z320"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25" w:id="28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88"/>
    <w:bookmarkStart w:name="z326" w:id="28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89"/>
    <w:bookmarkStart w:name="z32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32" w:id="29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91"/>
    <w:bookmarkStart w:name="z33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58547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547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38" w:id="293"/>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 көрсетудің бизнес-процестерінің анықтамалығы </w:t>
      </w:r>
    </w:p>
    <w:bookmarkEnd w:id="293"/>
    <w:bookmarkStart w:name="z339" w:id="29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94"/>
    <w:bookmarkStart w:name="z340"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салуды ұйымдастыру жөніндегі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45" w:id="296"/>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 көрсетудің бизнес-процестерінің анықтамалығы </w:t>
      </w:r>
    </w:p>
    <w:bookmarkEnd w:id="296"/>
    <w:bookmarkStart w:name="z346" w:id="297"/>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97"/>
    <w:bookmarkStart w:name="z34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0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кестенің жалғасы</w:t>
      </w:r>
      <w:r>
        <w:br/>
      </w:r>
      <w:r>
        <w:rPr>
          <w:rFonts w:ascii="Times New Roman"/>
          <w:b w:val="false"/>
          <w:i w:val="false"/>
          <w:color w:val="000000"/>
          <w:sz w:val="28"/>
        </w:rPr>
        <w:t>
</w:t>
      </w:r>
    </w:p>
    <w:bookmarkStart w:name="z34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721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216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00"/>
    <w:p>
      <w:pPr>
        <w:spacing w:after="0"/>
        <w:ind w:left="0"/>
        <w:jc w:val="left"/>
      </w:pPr>
      <w:r>
        <w:rPr>
          <w:rFonts w:ascii="Times New Roman"/>
          <w:b/>
          <w:i w:val="false"/>
          <w:color w:val="000000"/>
        </w:rPr>
        <w:t xml:space="preserve"> Шартты белгілемелер:</w:t>
      </w:r>
    </w:p>
    <w:bookmarkEnd w:id="300"/>
    <w:bookmarkStart w:name="z35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37 қаулысымен бекітілген</w:t>
            </w:r>
          </w:p>
        </w:tc>
      </w:tr>
    </w:tbl>
    <w:bookmarkStart w:name="z353" w:id="302"/>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302"/>
    <w:bookmarkStart w:name="z354" w:id="303"/>
    <w:p>
      <w:pPr>
        <w:spacing w:after="0"/>
        <w:ind w:left="0"/>
        <w:jc w:val="left"/>
      </w:pPr>
      <w:r>
        <w:rPr>
          <w:rFonts w:ascii="Times New Roman"/>
          <w:b/>
          <w:i w:val="false"/>
          <w:color w:val="000000"/>
        </w:rPr>
        <w:t xml:space="preserve"> 1. Жалпы ережелер</w:t>
      </w:r>
    </w:p>
    <w:bookmarkEnd w:id="303"/>
    <w:bookmarkStart w:name="z355" w:id="304"/>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304"/>
    <w:bookmarkStart w:name="z356" w:id="30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05"/>
    <w:bookmarkStart w:name="z357" w:id="30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06"/>
    <w:bookmarkStart w:name="z358" w:id="307"/>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307"/>
    <w:bookmarkStart w:name="z359" w:id="30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308"/>
    <w:bookmarkStart w:name="z360" w:id="309"/>
    <w:p>
      <w:pPr>
        <w:spacing w:after="0"/>
        <w:ind w:left="0"/>
        <w:jc w:val="both"/>
      </w:pPr>
      <w:r>
        <w:rPr>
          <w:rFonts w:ascii="Times New Roman"/>
          <w:b w:val="false"/>
          <w:i w:val="false"/>
          <w:color w:val="000000"/>
          <w:sz w:val="28"/>
        </w:rPr>
        <w:t xml:space="preserve">
      3. Мемлекеттік көрсетілетін қызмет нәтижесі – жобалау қызметіне лицензия беру, лицензияны қайта ресімдеу және лицензияның телнұсқасын беру (бұдан әрі – лицензия), не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№276 бұйрығымен (нормативтік құқықтық актілерді мемлекеттік тіркеу Тізілімінде №11133 болып тіркелген) бекітілген "Жобалау қызметіне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(бұдан әрі – бас тарту).</w:t>
      </w:r>
    </w:p>
    <w:bookmarkEnd w:id="309"/>
    <w:bookmarkStart w:name="z361" w:id="310"/>
    <w:p>
      <w:pPr>
        <w:spacing w:after="0"/>
        <w:ind w:left="0"/>
        <w:jc w:val="both"/>
      </w:pPr>
      <w:r>
        <w:rPr>
          <w:rFonts w:ascii="Times New Roman"/>
          <w:b w:val="false"/>
          <w:i w:val="false"/>
          <w:color w:val="000000"/>
          <w:sz w:val="28"/>
        </w:rPr>
        <w:t>
      Порталда мемлекеттік көрсетілетін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310"/>
    <w:bookmarkStart w:name="z362" w:id="311"/>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көрсетілетін қызмет көрсету нәтижесі электрондық форматта ресімделеді, басып шығарылады.</w:t>
      </w:r>
    </w:p>
    <w:bookmarkEnd w:id="311"/>
    <w:bookmarkStart w:name="z363" w:id="312"/>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312"/>
    <w:bookmarkStart w:name="z364" w:id="31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13"/>
    <w:bookmarkStart w:name="z365" w:id="314"/>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көрсетілетін қызметтің нәтижесі электрондық форматта ресімделеді, басып шығарылады.</w:t>
      </w:r>
    </w:p>
    <w:bookmarkEnd w:id="314"/>
    <w:bookmarkStart w:name="z366" w:id="315"/>
    <w:p>
      <w:pPr>
        <w:spacing w:after="0"/>
        <w:ind w:left="0"/>
        <w:jc w:val="left"/>
      </w:pPr>
      <w:r>
        <w:rPr>
          <w:rFonts w:ascii="Times New Roman"/>
          <w:b/>
          <w:i w:val="false"/>
          <w:color w:val="000000"/>
        </w:rPr>
        <w:t xml:space="preserve"> 2. Мемлекеттік қызмет көрсету процесіндегі Мемлекеттік корпорациямен және (немесе) өзге де көрсетілетін қызметті берушілермен өзара іс-қимыл тәртібінің сипаттамасы</w:t>
      </w:r>
    </w:p>
    <w:bookmarkEnd w:id="315"/>
    <w:bookmarkStart w:name="z367" w:id="3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уәкілетті өкілінің: заңды тұлғаның уәкілеттікті куәландыратын құжат бойынша; жеке тұлғаның нотариалды куәландырылған қолхат бойынша) (бұдан әрі – оның өкілінің) Мемлекеттік корпорацияға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нысандар бойынша өтініш ұсынуы немесе портал арқылы электрондық құжат нысанындағы сұраныс жолдауы.</w:t>
      </w:r>
    </w:p>
    <w:bookmarkEnd w:id="316"/>
    <w:bookmarkStart w:name="z368" w:id="3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17"/>
    <w:bookmarkStart w:name="z369" w:id="318"/>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318"/>
    <w:bookmarkStart w:name="z370" w:id="319"/>
    <w:p>
      <w:pPr>
        <w:spacing w:after="0"/>
        <w:ind w:left="0"/>
        <w:jc w:val="both"/>
      </w:pPr>
      <w:r>
        <w:rPr>
          <w:rFonts w:ascii="Times New Roman"/>
          <w:b w:val="false"/>
          <w:i w:val="false"/>
          <w:color w:val="000000"/>
          <w:sz w:val="28"/>
        </w:rPr>
        <w:t>
      лицензия алған кезде:</w:t>
      </w:r>
    </w:p>
    <w:bookmarkEnd w:id="319"/>
    <w:bookmarkStart w:name="z371" w:id="320"/>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20"/>
    <w:bookmarkStart w:name="z372" w:id="321"/>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21"/>
    <w:bookmarkStart w:name="z373" w:id="322"/>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322"/>
    <w:bookmarkStart w:name="z374" w:id="323"/>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323"/>
    <w:bookmarkStart w:name="z375" w:id="324"/>
    <w:p>
      <w:pPr>
        <w:spacing w:after="0"/>
        <w:ind w:left="0"/>
        <w:jc w:val="both"/>
      </w:pPr>
      <w:r>
        <w:rPr>
          <w:rFonts w:ascii="Times New Roman"/>
          <w:b w:val="false"/>
          <w:i w:val="false"/>
          <w:color w:val="000000"/>
          <w:sz w:val="28"/>
        </w:rPr>
        <w:t xml:space="preserve">
      cтандартқа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324"/>
    <w:bookmarkStart w:name="z376" w:id="325"/>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bookmarkEnd w:id="325"/>
    <w:bookmarkStart w:name="z377" w:id="326"/>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326"/>
    <w:bookmarkStart w:name="z378" w:id="327"/>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327"/>
    <w:bookmarkStart w:name="z379" w:id="328"/>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328"/>
    <w:bookmarkStart w:name="z380" w:id="329"/>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329"/>
    <w:bookmarkStart w:name="z381" w:id="330"/>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330"/>
    <w:bookmarkStart w:name="z382" w:id="331"/>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331"/>
    <w:bookmarkStart w:name="z383" w:id="332"/>
    <w:p>
      <w:pPr>
        <w:spacing w:after="0"/>
        <w:ind w:left="0"/>
        <w:jc w:val="both"/>
      </w:pPr>
      <w:r>
        <w:rPr>
          <w:rFonts w:ascii="Times New Roman"/>
          <w:b w:val="false"/>
          <w:i w:val="false"/>
          <w:color w:val="000000"/>
          <w:sz w:val="28"/>
        </w:rPr>
        <w:t>
      санат берілуіне байланысты лицензияны қайта ресімдеген кезде:</w:t>
      </w:r>
    </w:p>
    <w:bookmarkEnd w:id="332"/>
    <w:bookmarkStart w:name="z384" w:id="333"/>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333"/>
    <w:bookmarkStart w:name="z385" w:id="334"/>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334"/>
    <w:bookmarkStart w:name="z386" w:id="33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335"/>
    <w:bookmarkStart w:name="z387" w:id="336"/>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bookmarkEnd w:id="336"/>
    <w:bookmarkStart w:name="z388" w:id="337"/>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bookmarkEnd w:id="337"/>
    <w:bookmarkStart w:name="z389" w:id="33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338"/>
    <w:bookmarkStart w:name="z390" w:id="339"/>
    <w:p>
      <w:pPr>
        <w:spacing w:after="0"/>
        <w:ind w:left="0"/>
        <w:jc w:val="both"/>
      </w:pPr>
      <w:r>
        <w:rPr>
          <w:rFonts w:ascii="Times New Roman"/>
          <w:b w:val="false"/>
          <w:i w:val="false"/>
          <w:color w:val="000000"/>
          <w:sz w:val="28"/>
        </w:rPr>
        <w:t>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bookmarkEnd w:id="339"/>
    <w:bookmarkStart w:name="z391" w:id="340"/>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340"/>
    <w:bookmarkStart w:name="z392" w:id="341"/>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341"/>
    <w:bookmarkStart w:name="z393" w:id="342"/>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342"/>
    <w:bookmarkStart w:name="z394" w:id="343"/>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343"/>
    <w:bookmarkStart w:name="z395" w:id="34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344"/>
    <w:bookmarkStart w:name="z396" w:id="345"/>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w:t>
      </w:r>
    </w:p>
    <w:bookmarkEnd w:id="345"/>
    <w:bookmarkStart w:name="z397" w:id="346"/>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ресімделген болса):</w:t>
      </w:r>
    </w:p>
    <w:bookmarkEnd w:id="346"/>
    <w:bookmarkStart w:name="z398" w:id="347"/>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347"/>
    <w:bookmarkStart w:name="z399" w:id="348"/>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bookmarkEnd w:id="348"/>
    <w:bookmarkStart w:name="z400" w:id="349"/>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349"/>
    <w:bookmarkStart w:name="z401" w:id="350"/>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350"/>
    <w:bookmarkStart w:name="z402" w:id="351"/>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(қайта тіркеу) туралы, дара кәсіпкерді мемлекеттік тіркеу туралы құжаттардың мәліметтерін, лицензия туралы мәліметтерді ақпараттық жүйелерден "электрондық үкіметтің" шлюзы арқылы Мемлекеттік корпорацияның және көрсетілетін қызметті беруші қызметкері өзі алады;</w:t>
      </w:r>
    </w:p>
    <w:bookmarkEnd w:id="351"/>
    <w:bookmarkStart w:name="z403" w:id="352"/>
    <w:p>
      <w:pPr>
        <w:spacing w:after="0"/>
        <w:ind w:left="0"/>
        <w:jc w:val="both"/>
      </w:pPr>
      <w:r>
        <w:rPr>
          <w:rFonts w:ascii="Times New Roman"/>
          <w:b w:val="false"/>
          <w:i w:val="false"/>
          <w:color w:val="000000"/>
          <w:sz w:val="28"/>
        </w:rPr>
        <w:t>
      көрсетілетін қызметті беруші мемлекеттік қызметтерді көрсету кезінде, ақпараттық жүйелердегі заңмен құпиядан тұратын мәліметтерді пайдалануға көрсетілетін қызметті алушының не оның өкілінің жазбаша келісімін алады;</w:t>
      </w:r>
    </w:p>
    <w:bookmarkEnd w:id="352"/>
    <w:bookmarkStart w:name="z404" w:id="353"/>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электрондық құжаттардың көшірмесін өндіреді, содан кейін түпнұсқасын көрсетілетін қызметті алушыға не оның өкіліне қайтарады;</w:t>
      </w:r>
    </w:p>
    <w:bookmarkEnd w:id="353"/>
    <w:bookmarkStart w:name="z405" w:id="354"/>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не оның өкіліне тиісті құжаттардың қабылданғаны жөнінде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құжаттарды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береді (жиырма минуттан аспайды);</w:t>
      </w:r>
    </w:p>
    <w:bookmarkEnd w:id="354"/>
    <w:bookmarkStart w:name="z406" w:id="355"/>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355"/>
    <w:bookmarkStart w:name="z407" w:id="356"/>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356"/>
    <w:bookmarkStart w:name="z408" w:id="357"/>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357"/>
    <w:bookmarkStart w:name="z409" w:id="358"/>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лицензиялық бақылауды жүзеге асырады, қорытынды дайындайды және көрсетілетін қызметті берушінің лицензиялау комиссиясының (бұдан әрі – лицензиялау комиссиясы) қарауына ұсынады:</w:t>
      </w:r>
    </w:p>
    <w:bookmarkEnd w:id="358"/>
    <w:bookmarkStart w:name="z410" w:id="359"/>
    <w:p>
      <w:pPr>
        <w:spacing w:after="0"/>
        <w:ind w:left="0"/>
        <w:jc w:val="both"/>
      </w:pPr>
      <w:r>
        <w:rPr>
          <w:rFonts w:ascii="Times New Roman"/>
          <w:b w:val="false"/>
          <w:i w:val="false"/>
          <w:color w:val="000000"/>
          <w:sz w:val="28"/>
        </w:rPr>
        <w:t>
      (лицензия беру, заңды тұлға-лицензиатты бөліп шығару және бөліну нысанында қайта ұйымдастыру кезінде және санатты қоса бере отырып қайта ресімдеу кезінде – он екі жұмыс күні ішінде;</w:t>
      </w:r>
    </w:p>
    <w:bookmarkEnd w:id="359"/>
    <w:bookmarkStart w:name="z411" w:id="360"/>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360"/>
    <w:bookmarkStart w:name="z412" w:id="361"/>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 кезінде қайта ресімдеу, заңды тұлға-лицензиаттың атауы және (немесе) орналасқан жері өзгерген кезінде қайта ресімдеу, жеке тұлға-лицензиаттың тегі, аты, әкесінің аты (болған жағдайда) өзгерген кезінде қайта ресімдеу кезінде – бір жұмыс күні ішінде);</w:t>
      </w:r>
    </w:p>
    <w:bookmarkEnd w:id="361"/>
    <w:bookmarkStart w:name="z413" w:id="362"/>
    <w:p>
      <w:pPr>
        <w:spacing w:after="0"/>
        <w:ind w:left="0"/>
        <w:jc w:val="both"/>
      </w:pPr>
      <w:r>
        <w:rPr>
          <w:rFonts w:ascii="Times New Roman"/>
          <w:b w:val="false"/>
          <w:i w:val="false"/>
          <w:color w:val="000000"/>
          <w:sz w:val="28"/>
        </w:rPr>
        <w:t>
      7) лицензиялау комиссиясы қорытындыны қарайды және отырыс хаттамасын көрсетілетін қызметті берушінің орындаушысына жолдайды (бір жұмыс күні ішінде);</w:t>
      </w:r>
    </w:p>
    <w:bookmarkEnd w:id="362"/>
    <w:bookmarkStart w:name="z414" w:id="363"/>
    <w:p>
      <w:pPr>
        <w:spacing w:after="0"/>
        <w:ind w:left="0"/>
        <w:jc w:val="both"/>
      </w:pPr>
      <w:r>
        <w:rPr>
          <w:rFonts w:ascii="Times New Roman"/>
          <w:b w:val="false"/>
          <w:i w:val="false"/>
          <w:color w:val="000000"/>
          <w:sz w:val="28"/>
        </w:rPr>
        <w:t>
      8) көрсетілетін қызметті берушінің орындаушысы лицензиялау комиссиясының хаттамасы негізінде бұйрықтың жобасын, лицензияны немесе бас тартуды дайындайды және көрсетілетін қызметті берушінің басшысына ұсынады (бір жұмыс күні ішінде);</w:t>
      </w:r>
    </w:p>
    <w:bookmarkEnd w:id="363"/>
    <w:bookmarkStart w:name="z415" w:id="364"/>
    <w:p>
      <w:pPr>
        <w:spacing w:after="0"/>
        <w:ind w:left="0"/>
        <w:jc w:val="both"/>
      </w:pPr>
      <w:r>
        <w:rPr>
          <w:rFonts w:ascii="Times New Roman"/>
          <w:b w:val="false"/>
          <w:i w:val="false"/>
          <w:color w:val="000000"/>
          <w:sz w:val="28"/>
        </w:rPr>
        <w:t>
      9) көрсетілетін қызметті берушінің басшысы лицензияға немесе бас тартуға қол қояды және көрсетілетін қызметті берушінің кеңсе қызметкеріне жолдайды (жиырма минуттан аспайды);</w:t>
      </w:r>
    </w:p>
    <w:bookmarkEnd w:id="364"/>
    <w:bookmarkStart w:name="z416" w:id="365"/>
    <w:p>
      <w:pPr>
        <w:spacing w:after="0"/>
        <w:ind w:left="0"/>
        <w:jc w:val="both"/>
      </w:pPr>
      <w:r>
        <w:rPr>
          <w:rFonts w:ascii="Times New Roman"/>
          <w:b w:val="false"/>
          <w:i w:val="false"/>
          <w:color w:val="000000"/>
          <w:sz w:val="28"/>
        </w:rPr>
        <w:t>
      10) көрсетілетін қызметті берушінің кеңсе қызметкері лицензияны немесе бас тартуды тіркейді және Мемлекеттік корпорацияға жолдайды (бір жұмыс күні ішінде);</w:t>
      </w:r>
    </w:p>
    <w:bookmarkEnd w:id="365"/>
    <w:bookmarkStart w:name="z417" w:id="366"/>
    <w:p>
      <w:pPr>
        <w:spacing w:after="0"/>
        <w:ind w:left="0"/>
        <w:jc w:val="both"/>
      </w:pPr>
      <w:r>
        <w:rPr>
          <w:rFonts w:ascii="Times New Roman"/>
          <w:b w:val="false"/>
          <w:i w:val="false"/>
          <w:color w:val="000000"/>
          <w:sz w:val="28"/>
        </w:rPr>
        <w:t>
      11) Мемлекеттік корпорацияның қызметкері лицензияны немесе бас тартуды тіркейді және көрсетілетін қызметті алушыға не оның өкіліне береді (жиырма минуттан аспайды).</w:t>
      </w:r>
    </w:p>
    <w:bookmarkEnd w:id="366"/>
    <w:bookmarkStart w:name="z418" w:id="36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67"/>
    <w:bookmarkStart w:name="z419" w:id="3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68"/>
    <w:bookmarkStart w:name="z420" w:id="369"/>
    <w:p>
      <w:pPr>
        <w:spacing w:after="0"/>
        <w:ind w:left="0"/>
        <w:jc w:val="both"/>
      </w:pPr>
      <w:r>
        <w:rPr>
          <w:rFonts w:ascii="Times New Roman"/>
          <w:b w:val="false"/>
          <w:i w:val="false"/>
          <w:color w:val="000000"/>
          <w:sz w:val="28"/>
        </w:rPr>
        <w:t>
      7. Мемлекеттік қызметі көрсету процесіне қатысатын көрсетілетін қызметті берушінің құрылымдық бөлімшелері (қызметкерлері) мен өзге ұйымдардың тізбесі:</w:t>
      </w:r>
    </w:p>
    <w:bookmarkEnd w:id="369"/>
    <w:bookmarkStart w:name="z421" w:id="370"/>
    <w:p>
      <w:pPr>
        <w:spacing w:after="0"/>
        <w:ind w:left="0"/>
        <w:jc w:val="both"/>
      </w:pPr>
      <w:r>
        <w:rPr>
          <w:rFonts w:ascii="Times New Roman"/>
          <w:b w:val="false"/>
          <w:i w:val="false"/>
          <w:color w:val="000000"/>
          <w:sz w:val="28"/>
        </w:rPr>
        <w:t>
      1) Мемлекеттік корпорацияның қызметкері;</w:t>
      </w:r>
    </w:p>
    <w:bookmarkEnd w:id="370"/>
    <w:bookmarkStart w:name="z422" w:id="371"/>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371"/>
    <w:bookmarkStart w:name="z423" w:id="372"/>
    <w:p>
      <w:pPr>
        <w:spacing w:after="0"/>
        <w:ind w:left="0"/>
        <w:jc w:val="both"/>
      </w:pPr>
      <w:r>
        <w:rPr>
          <w:rFonts w:ascii="Times New Roman"/>
          <w:b w:val="false"/>
          <w:i w:val="false"/>
          <w:color w:val="000000"/>
          <w:sz w:val="28"/>
        </w:rPr>
        <w:t>
      3) көрсетілетін қызметті берушінің кеңсе қызметкері;</w:t>
      </w:r>
    </w:p>
    <w:bookmarkEnd w:id="372"/>
    <w:bookmarkStart w:name="z424" w:id="373"/>
    <w:p>
      <w:pPr>
        <w:spacing w:after="0"/>
        <w:ind w:left="0"/>
        <w:jc w:val="both"/>
      </w:pPr>
      <w:r>
        <w:rPr>
          <w:rFonts w:ascii="Times New Roman"/>
          <w:b w:val="false"/>
          <w:i w:val="false"/>
          <w:color w:val="000000"/>
          <w:sz w:val="28"/>
        </w:rPr>
        <w:t>
      4) көрсетілетін қызметті берушінің басшысы;</w:t>
      </w:r>
    </w:p>
    <w:bookmarkEnd w:id="373"/>
    <w:bookmarkStart w:name="z425" w:id="374"/>
    <w:p>
      <w:pPr>
        <w:spacing w:after="0"/>
        <w:ind w:left="0"/>
        <w:jc w:val="both"/>
      </w:pPr>
      <w:r>
        <w:rPr>
          <w:rFonts w:ascii="Times New Roman"/>
          <w:b w:val="false"/>
          <w:i w:val="false"/>
          <w:color w:val="000000"/>
          <w:sz w:val="28"/>
        </w:rPr>
        <w:t>
      5) лицензиялау комиссиясы;</w:t>
      </w:r>
    </w:p>
    <w:bookmarkEnd w:id="374"/>
    <w:bookmarkStart w:name="z426" w:id="375"/>
    <w:p>
      <w:pPr>
        <w:spacing w:after="0"/>
        <w:ind w:left="0"/>
        <w:jc w:val="both"/>
      </w:pPr>
      <w:r>
        <w:rPr>
          <w:rFonts w:ascii="Times New Roman"/>
          <w:b w:val="false"/>
          <w:i w:val="false"/>
          <w:color w:val="000000"/>
          <w:sz w:val="28"/>
        </w:rPr>
        <w:t>
      6) көрсетілетін қызметті берушінің орындаушысы.</w:t>
      </w:r>
    </w:p>
    <w:bookmarkEnd w:id="375"/>
    <w:bookmarkStart w:name="z427" w:id="37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76"/>
    <w:bookmarkStart w:name="z428" w:id="37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77"/>
    <w:bookmarkStart w:name="z429" w:id="37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78"/>
    <w:bookmarkStart w:name="z430" w:id="37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79"/>
    <w:bookmarkStart w:name="z431" w:id="380"/>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80"/>
    <w:bookmarkStart w:name="z432" w:id="381"/>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жолдайды:</w:t>
      </w:r>
    </w:p>
    <w:bookmarkEnd w:id="381"/>
    <w:bookmarkStart w:name="z433" w:id="382"/>
    <w:p>
      <w:pPr>
        <w:spacing w:after="0"/>
        <w:ind w:left="0"/>
        <w:jc w:val="both"/>
      </w:pPr>
      <w:r>
        <w:rPr>
          <w:rFonts w:ascii="Times New Roman"/>
          <w:b w:val="false"/>
          <w:i w:val="false"/>
          <w:color w:val="000000"/>
          <w:sz w:val="28"/>
        </w:rPr>
        <w:t>
      лицензия алған кезде:</w:t>
      </w:r>
    </w:p>
    <w:bookmarkEnd w:id="382"/>
    <w:bookmarkStart w:name="z434" w:id="383"/>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w:t>
      </w:r>
    </w:p>
    <w:bookmarkEnd w:id="383"/>
    <w:bookmarkStart w:name="z435" w:id="384"/>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w:t>
      </w:r>
    </w:p>
    <w:bookmarkEnd w:id="384"/>
    <w:bookmarkStart w:name="z436" w:id="385"/>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385"/>
    <w:bookmarkStart w:name="z437" w:id="386"/>
    <w:p>
      <w:pPr>
        <w:spacing w:after="0"/>
        <w:ind w:left="0"/>
        <w:jc w:val="both"/>
      </w:pPr>
      <w:r>
        <w:rPr>
          <w:rFonts w:ascii="Times New Roman"/>
          <w:b w:val="false"/>
          <w:i w:val="false"/>
          <w:color w:val="000000"/>
          <w:sz w:val="28"/>
        </w:rPr>
        <w:t xml:space="preserve">
      cтандартқа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bookmarkEnd w:id="386"/>
    <w:bookmarkStart w:name="z438" w:id="387"/>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bookmarkEnd w:id="387"/>
    <w:bookmarkStart w:name="z439" w:id="388"/>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388"/>
    <w:bookmarkStart w:name="z440" w:id="389"/>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389"/>
    <w:bookmarkStart w:name="z441" w:id="390"/>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390"/>
    <w:bookmarkStart w:name="z442" w:id="391"/>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391"/>
    <w:bookmarkStart w:name="z443" w:id="392"/>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392"/>
    <w:bookmarkStart w:name="z444" w:id="393"/>
    <w:p>
      <w:pPr>
        <w:spacing w:after="0"/>
        <w:ind w:left="0"/>
        <w:jc w:val="both"/>
      </w:pPr>
      <w:r>
        <w:rPr>
          <w:rFonts w:ascii="Times New Roman"/>
          <w:b w:val="false"/>
          <w:i w:val="false"/>
          <w:color w:val="000000"/>
          <w:sz w:val="28"/>
        </w:rPr>
        <w:t>
      санат берілуіне байланысты лицензияны қайта ресімдеген кезде:</w:t>
      </w:r>
    </w:p>
    <w:bookmarkEnd w:id="393"/>
    <w:bookmarkStart w:name="z445" w:id="394"/>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394"/>
    <w:bookmarkStart w:name="z446" w:id="395"/>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395"/>
    <w:bookmarkStart w:name="z447" w:id="396"/>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396"/>
    <w:bookmarkStart w:name="z448" w:id="397"/>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bookmarkEnd w:id="397"/>
    <w:bookmarkStart w:name="z449" w:id="39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bookmarkEnd w:id="398"/>
    <w:bookmarkStart w:name="z450" w:id="399"/>
    <w:p>
      <w:pPr>
        <w:spacing w:after="0"/>
        <w:ind w:left="0"/>
        <w:jc w:val="both"/>
      </w:pPr>
      <w:r>
        <w:rPr>
          <w:rFonts w:ascii="Times New Roman"/>
          <w:b w:val="false"/>
          <w:i w:val="false"/>
          <w:color w:val="000000"/>
          <w:sz w:val="28"/>
        </w:rPr>
        <w:t>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bookmarkEnd w:id="399"/>
    <w:bookmarkStart w:name="z451" w:id="400"/>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электрондық нысан бойынша өтініш;</w:t>
      </w:r>
    </w:p>
    <w:bookmarkEnd w:id="400"/>
    <w:bookmarkStart w:name="z452" w:id="401"/>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401"/>
    <w:bookmarkStart w:name="z453" w:id="402"/>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402"/>
    <w:bookmarkStart w:name="z454" w:id="403"/>
    <w:p>
      <w:pPr>
        <w:spacing w:after="0"/>
        <w:ind w:left="0"/>
        <w:jc w:val="both"/>
      </w:pPr>
      <w:r>
        <w:rPr>
          <w:rFonts w:ascii="Times New Roman"/>
          <w:b w:val="false"/>
          <w:i w:val="false"/>
          <w:color w:val="000000"/>
          <w:sz w:val="28"/>
        </w:rPr>
        <w:t>
      стандартқа 3-қосымшаға сәйкес біліктілік талаптарға сәйкестігі туралы мәліметтер нысаны;</w:t>
      </w:r>
    </w:p>
    <w:bookmarkEnd w:id="403"/>
    <w:bookmarkStart w:name="z455" w:id="404"/>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көшiрмесi;</w:t>
      </w:r>
    </w:p>
    <w:bookmarkEnd w:id="404"/>
    <w:bookmarkStart w:name="z456" w:id="405"/>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ресімделген болса):</w:t>
      </w:r>
    </w:p>
    <w:bookmarkEnd w:id="405"/>
    <w:bookmarkStart w:name="z457" w:id="406"/>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406"/>
    <w:bookmarkStart w:name="z458" w:id="407"/>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407"/>
    <w:bookmarkStart w:name="z459" w:id="408"/>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408"/>
    <w:bookmarkStart w:name="z460" w:id="409"/>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сұраныстың қабылданғаны туралы және мемлекеттік қызмет нәтижесін алу күні мен уақыты көрсетілген хабарлама жолданады (жиырма минуттан аспайды);</w:t>
      </w:r>
    </w:p>
    <w:bookmarkEnd w:id="409"/>
    <w:bookmarkStart w:name="z461" w:id="410"/>
    <w:p>
      <w:pPr>
        <w:spacing w:after="0"/>
        <w:ind w:left="0"/>
        <w:jc w:val="both"/>
      </w:pPr>
      <w:r>
        <w:rPr>
          <w:rFonts w:ascii="Times New Roman"/>
          <w:b w:val="false"/>
          <w:i w:val="false"/>
          <w:color w:val="000000"/>
          <w:sz w:val="28"/>
        </w:rPr>
        <w:t xml:space="preserve">
      3) электрондық сұраныспен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4-9) тармақшаларына сәйкес жүзеге асырылады;</w:t>
      </w:r>
    </w:p>
    <w:bookmarkEnd w:id="410"/>
    <w:bookmarkStart w:name="z462" w:id="411"/>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411"/>
    <w:bookmarkStart w:name="z463" w:id="41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7" w:id="41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13"/>
    <w:tbl>
      <w:tblPr>
        <w:tblW w:w="0" w:type="auto"/>
        <w:tblCellSpacing w:w="0" w:type="auto"/>
        <w:tblBorders>
          <w:top w:val="none"/>
          <w:left w:val="none"/>
          <w:bottom w:val="none"/>
          <w:right w:val="none"/>
          <w:insideH w:val="none"/>
          <w:insideV w:val="none"/>
        </w:tblBorders>
      </w:tblPr>
      <w:tblGrid>
        <w:gridCol w:w="507"/>
        <w:gridCol w:w="3190"/>
        <w:gridCol w:w="2448"/>
        <w:gridCol w:w="2099"/>
        <w:gridCol w:w="1103"/>
        <w:gridCol w:w="1103"/>
        <w:gridCol w:w="1850"/>
      </w:tblGrid>
      <w:tr>
        <w:trPr>
          <w:trHeight w:val="30" w:hRule="atLeast"/>
        </w:trPr>
        <w:tc>
          <w:tcPr>
            <w:tcW w:w="507" w:type="dxa"/>
            <w:tcBorders/>
            <w:tcMar>
              <w:top w:w="15" w:type="dxa"/>
              <w:left w:w="15" w:type="dxa"/>
              <w:bottom w:w="15" w:type="dxa"/>
              <w:right w:w="15" w:type="dxa"/>
            </w:tcMar>
            <w:vAlign w:val="center"/>
          </w:tcPr>
          <w:bookmarkStart w:name="z468" w:id="414"/>
          <w:p>
            <w:pPr>
              <w:spacing w:after="20"/>
              <w:ind w:left="20"/>
              <w:jc w:val="both"/>
            </w:pPr>
            <w:r>
              <w:rPr>
                <w:rFonts w:ascii="Times New Roman"/>
                <w:b w:val="false"/>
                <w:i w:val="false"/>
                <w:color w:val="000000"/>
                <w:sz w:val="20"/>
              </w:rPr>
              <w:t>
1</w:t>
            </w:r>
          </w:p>
          <w:bookmarkEnd w:id="414"/>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cMar>
              <w:top w:w="15" w:type="dxa"/>
              <w:left w:w="15" w:type="dxa"/>
              <w:bottom w:w="15" w:type="dxa"/>
              <w:right w:w="15" w:type="dxa"/>
            </w:tcMar>
            <w:vAlign w:val="center"/>
          </w:tcPr>
          <w:bookmarkStart w:name="z469" w:id="415"/>
          <w:p>
            <w:pPr>
              <w:spacing w:after="20"/>
              <w:ind w:left="20"/>
              <w:jc w:val="both"/>
            </w:pPr>
            <w:r>
              <w:rPr>
                <w:rFonts w:ascii="Times New Roman"/>
                <w:b w:val="false"/>
                <w:i w:val="false"/>
                <w:color w:val="000000"/>
                <w:sz w:val="20"/>
              </w:rPr>
              <w:t>
2</w:t>
            </w:r>
          </w:p>
          <w:bookmarkEnd w:id="415"/>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қызметкері</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507" w:type="dxa"/>
            <w:tcBorders/>
            <w:tcMar>
              <w:top w:w="15" w:type="dxa"/>
              <w:left w:w="15" w:type="dxa"/>
              <w:bottom w:w="15" w:type="dxa"/>
              <w:right w:w="15" w:type="dxa"/>
            </w:tcMar>
            <w:vAlign w:val="center"/>
          </w:tcPr>
          <w:bookmarkStart w:name="z470" w:id="416"/>
          <w:p>
            <w:pPr>
              <w:spacing w:after="20"/>
              <w:ind w:left="20"/>
              <w:jc w:val="both"/>
            </w:pPr>
            <w:r>
              <w:rPr>
                <w:rFonts w:ascii="Times New Roman"/>
                <w:b w:val="false"/>
                <w:i w:val="false"/>
                <w:color w:val="000000"/>
                <w:sz w:val="20"/>
              </w:rPr>
              <w:t>
3</w:t>
            </w:r>
          </w:p>
          <w:bookmarkEnd w:id="416"/>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20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лицензиялық бақылауды жүзеге асырады және қорытынды дайындайды</w:t>
            </w:r>
          </w:p>
        </w:tc>
      </w:tr>
      <w:tr>
        <w:trPr>
          <w:trHeight w:val="30" w:hRule="atLeast"/>
        </w:trPr>
        <w:tc>
          <w:tcPr>
            <w:tcW w:w="507" w:type="dxa"/>
            <w:tcBorders/>
            <w:tcMar>
              <w:top w:w="15" w:type="dxa"/>
              <w:left w:w="15" w:type="dxa"/>
              <w:bottom w:w="15" w:type="dxa"/>
              <w:right w:w="15" w:type="dxa"/>
            </w:tcMar>
            <w:vAlign w:val="center"/>
          </w:tcPr>
          <w:bookmarkStart w:name="z471" w:id="417"/>
          <w:p>
            <w:pPr>
              <w:spacing w:after="20"/>
              <w:ind w:left="20"/>
              <w:jc w:val="both"/>
            </w:pPr>
            <w:r>
              <w:rPr>
                <w:rFonts w:ascii="Times New Roman"/>
                <w:b w:val="false"/>
                <w:i w:val="false"/>
                <w:color w:val="000000"/>
                <w:sz w:val="20"/>
              </w:rPr>
              <w:t>
4</w:t>
            </w:r>
          </w:p>
          <w:bookmarkEnd w:id="417"/>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tcBorders>
          </w:tcP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лицензиялау комиссиясының қарауына ұсынады</w:t>
            </w:r>
          </w:p>
        </w:tc>
      </w:tr>
      <w:tr>
        <w:trPr>
          <w:trHeight w:val="30" w:hRule="atLeast"/>
        </w:trPr>
        <w:tc>
          <w:tcPr>
            <w:tcW w:w="507" w:type="dxa"/>
            <w:tcBorders/>
            <w:tcMar>
              <w:top w:w="15" w:type="dxa"/>
              <w:left w:w="15" w:type="dxa"/>
              <w:bottom w:w="15" w:type="dxa"/>
              <w:right w:w="15" w:type="dxa"/>
            </w:tcMar>
            <w:vAlign w:val="center"/>
          </w:tcPr>
          <w:bookmarkStart w:name="z472" w:id="418"/>
          <w:p>
            <w:pPr>
              <w:spacing w:after="20"/>
              <w:ind w:left="20"/>
              <w:jc w:val="both"/>
            </w:pPr>
            <w:r>
              <w:rPr>
                <w:rFonts w:ascii="Times New Roman"/>
                <w:b w:val="false"/>
                <w:i w:val="false"/>
                <w:color w:val="000000"/>
                <w:sz w:val="20"/>
              </w:rPr>
              <w:t>
5</w:t>
            </w:r>
          </w:p>
          <w:bookmarkEnd w:id="418"/>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12 жұмыс күні ішінде</w:t>
            </w:r>
          </w:p>
        </w:tc>
      </w:tr>
    </w:tbl>
    <w:bookmarkStart w:name="z473" w:id="419"/>
    <w:p>
      <w:pPr>
        <w:spacing w:after="0"/>
        <w:ind w:left="0"/>
        <w:jc w:val="both"/>
      </w:pPr>
      <w:r>
        <w:rPr>
          <w:rFonts w:ascii="Times New Roman"/>
          <w:b w:val="false"/>
          <w:i w:val="false"/>
          <w:color w:val="000000"/>
          <w:sz w:val="28"/>
        </w:rPr>
        <w:t>
      кестенің жалғасы</w:t>
      </w:r>
    </w:p>
    <w:bookmarkEnd w:id="419"/>
    <w:tbl>
      <w:tblPr>
        <w:tblW w:w="0" w:type="auto"/>
        <w:tblCellSpacing w:w="0" w:type="auto"/>
        <w:tblBorders>
          <w:top w:val="none"/>
          <w:left w:val="none"/>
          <w:bottom w:val="none"/>
          <w:right w:val="none"/>
          <w:insideH w:val="none"/>
          <w:insideV w:val="none"/>
        </w:tblBorders>
      </w:tblPr>
      <w:tblGrid>
        <w:gridCol w:w="559"/>
        <w:gridCol w:w="3844"/>
        <w:gridCol w:w="1546"/>
        <w:gridCol w:w="2040"/>
        <w:gridCol w:w="1382"/>
        <w:gridCol w:w="1053"/>
        <w:gridCol w:w="1876"/>
      </w:tblGrid>
      <w:tr>
        <w:trPr>
          <w:trHeight w:val="30" w:hRule="atLeast"/>
        </w:trPr>
        <w:tc>
          <w:tcPr>
            <w:tcW w:w="559" w:type="dxa"/>
            <w:tcBorders/>
            <w:tcMar>
              <w:top w:w="15" w:type="dxa"/>
              <w:left w:w="15" w:type="dxa"/>
              <w:bottom w:w="15" w:type="dxa"/>
              <w:right w:w="15" w:type="dxa"/>
            </w:tcMar>
            <w:vAlign w:val="center"/>
          </w:tcPr>
          <w:bookmarkStart w:name="z474" w:id="420"/>
          <w:p>
            <w:pPr>
              <w:spacing w:after="20"/>
              <w:ind w:left="20"/>
              <w:jc w:val="both"/>
            </w:pPr>
            <w:r>
              <w:rPr>
                <w:rFonts w:ascii="Times New Roman"/>
                <w:b w:val="false"/>
                <w:i w:val="false"/>
                <w:color w:val="000000"/>
                <w:sz w:val="20"/>
              </w:rPr>
              <w:t>
1</w:t>
            </w:r>
          </w:p>
          <w:bookmarkEnd w:id="420"/>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cMar>
              <w:top w:w="15" w:type="dxa"/>
              <w:left w:w="15" w:type="dxa"/>
              <w:bottom w:w="15" w:type="dxa"/>
              <w:right w:w="15" w:type="dxa"/>
            </w:tcMar>
            <w:vAlign w:val="center"/>
          </w:tcPr>
          <w:bookmarkStart w:name="z475" w:id="421"/>
          <w:p>
            <w:pPr>
              <w:spacing w:after="20"/>
              <w:ind w:left="20"/>
              <w:jc w:val="both"/>
            </w:pPr>
            <w:r>
              <w:rPr>
                <w:rFonts w:ascii="Times New Roman"/>
                <w:b w:val="false"/>
                <w:i w:val="false"/>
                <w:color w:val="000000"/>
                <w:sz w:val="20"/>
              </w:rPr>
              <w:t>
2</w:t>
            </w:r>
          </w:p>
          <w:bookmarkEnd w:id="421"/>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559" w:type="dxa"/>
            <w:tcBorders/>
            <w:tcMar>
              <w:top w:w="15" w:type="dxa"/>
              <w:left w:w="15" w:type="dxa"/>
              <w:bottom w:w="15" w:type="dxa"/>
              <w:right w:w="15" w:type="dxa"/>
            </w:tcMar>
            <w:vAlign w:val="center"/>
          </w:tcPr>
          <w:bookmarkStart w:name="z476" w:id="422"/>
          <w:p>
            <w:pPr>
              <w:spacing w:after="20"/>
              <w:ind w:left="20"/>
              <w:jc w:val="both"/>
            </w:pPr>
            <w:r>
              <w:rPr>
                <w:rFonts w:ascii="Times New Roman"/>
                <w:b w:val="false"/>
                <w:i w:val="false"/>
                <w:color w:val="000000"/>
                <w:sz w:val="20"/>
              </w:rPr>
              <w:t>
3</w:t>
            </w:r>
          </w:p>
          <w:bookmarkEnd w:id="422"/>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қарайды </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комиссиясының хаттамасы негізінде бұйрықтың жобасын, лицензияны немесе бас тартуды дайындайды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лицензияға немесе бас тартуға қол қояды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тіркейді</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немесе бас тартуды тіркейді </w:t>
            </w:r>
          </w:p>
        </w:tc>
      </w:tr>
      <w:tr>
        <w:trPr>
          <w:trHeight w:val="30" w:hRule="atLeast"/>
        </w:trPr>
        <w:tc>
          <w:tcPr>
            <w:tcW w:w="559" w:type="dxa"/>
            <w:tcBorders/>
            <w:tcMar>
              <w:top w:w="15" w:type="dxa"/>
              <w:left w:w="15" w:type="dxa"/>
              <w:bottom w:w="15" w:type="dxa"/>
              <w:right w:w="15" w:type="dxa"/>
            </w:tcMar>
            <w:vAlign w:val="center"/>
          </w:tcPr>
          <w:bookmarkStart w:name="z477" w:id="423"/>
          <w:p>
            <w:pPr>
              <w:spacing w:after="20"/>
              <w:ind w:left="20"/>
              <w:jc w:val="both"/>
            </w:pPr>
            <w:r>
              <w:rPr>
                <w:rFonts w:ascii="Times New Roman"/>
                <w:b w:val="false"/>
                <w:i w:val="false"/>
                <w:color w:val="000000"/>
                <w:sz w:val="20"/>
              </w:rPr>
              <w:t>
4</w:t>
            </w:r>
          </w:p>
          <w:bookmarkEnd w:id="423"/>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 отырысының хаттамасын көрсетілетін қызметті берушінің орындаушысына жолдайды</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көрсетілетін қызметті алушыға не оның өкіліне береді</w:t>
            </w:r>
          </w:p>
        </w:tc>
      </w:tr>
      <w:tr>
        <w:trPr>
          <w:trHeight w:val="30" w:hRule="atLeast"/>
        </w:trPr>
        <w:tc>
          <w:tcPr>
            <w:tcW w:w="559" w:type="dxa"/>
            <w:tcBorders/>
            <w:tcMar>
              <w:top w:w="15" w:type="dxa"/>
              <w:left w:w="15" w:type="dxa"/>
              <w:bottom w:w="15" w:type="dxa"/>
              <w:right w:w="15" w:type="dxa"/>
            </w:tcMar>
            <w:vAlign w:val="center"/>
          </w:tcPr>
          <w:bookmarkStart w:name="z478" w:id="424"/>
          <w:p>
            <w:pPr>
              <w:spacing w:after="20"/>
              <w:ind w:left="20"/>
              <w:jc w:val="both"/>
            </w:pPr>
            <w:r>
              <w:rPr>
                <w:rFonts w:ascii="Times New Roman"/>
                <w:b w:val="false"/>
                <w:i w:val="false"/>
                <w:color w:val="000000"/>
                <w:sz w:val="20"/>
              </w:rPr>
              <w:t>
5</w:t>
            </w:r>
          </w:p>
          <w:bookmarkEnd w:id="424"/>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2" w:id="42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25"/>
    <w:bookmarkStart w:name="z48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2009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87" w:id="42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27"/>
    <w:bookmarkStart w:name="z488"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5575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753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92" w:id="42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29"/>
    <w:bookmarkStart w:name="z493"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31"/>
    <w:p>
      <w:pPr>
        <w:spacing w:after="0"/>
        <w:ind w:left="0"/>
        <w:jc w:val="both"/>
      </w:pPr>
      <w:r>
        <w:rPr>
          <w:rFonts w:ascii="Times New Roman"/>
          <w:b w:val="false"/>
          <w:i w:val="false"/>
          <w:color w:val="000000"/>
          <w:sz w:val="28"/>
        </w:rPr>
        <w:t>
       кестенің жалғасы</w:t>
      </w:r>
    </w:p>
    <w:bookmarkEnd w:id="431"/>
    <w:bookmarkStart w:name="z495"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433"/>
    <w:p>
      <w:pPr>
        <w:spacing w:after="0"/>
        <w:ind w:left="0"/>
        <w:jc w:val="left"/>
      </w:pPr>
      <w:r>
        <w:rPr>
          <w:rFonts w:ascii="Times New Roman"/>
          <w:b/>
          <w:i w:val="false"/>
          <w:color w:val="000000"/>
        </w:rPr>
        <w:t xml:space="preserve"> Шартты белгілемелер:</w:t>
      </w:r>
    </w:p>
    <w:bookmarkEnd w:id="433"/>
    <w:bookmarkStart w:name="z49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 №366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маусымдағы № 37 қаулысымен бекітілген</w:t>
            </w:r>
          </w:p>
        </w:tc>
      </w:tr>
    </w:tbl>
    <w:bookmarkStart w:name="z503" w:id="435"/>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435"/>
    <w:bookmarkStart w:name="z504" w:id="436"/>
    <w:p>
      <w:pPr>
        <w:spacing w:after="0"/>
        <w:ind w:left="0"/>
        <w:jc w:val="left"/>
      </w:pPr>
      <w:r>
        <w:rPr>
          <w:rFonts w:ascii="Times New Roman"/>
          <w:b/>
          <w:i w:val="false"/>
          <w:color w:val="000000"/>
        </w:rPr>
        <w:t xml:space="preserve"> 1. Жалпы ережелер</w:t>
      </w:r>
    </w:p>
    <w:bookmarkEnd w:id="436"/>
    <w:bookmarkStart w:name="z505" w:id="437"/>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437"/>
    <w:bookmarkStart w:name="z506" w:id="43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38"/>
    <w:bookmarkStart w:name="z507" w:id="43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39"/>
    <w:bookmarkStart w:name="z508" w:id="440"/>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440"/>
    <w:bookmarkStart w:name="z509" w:id="44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441"/>
    <w:bookmarkStart w:name="z510" w:id="442"/>
    <w:p>
      <w:pPr>
        <w:spacing w:after="0"/>
        <w:ind w:left="0"/>
        <w:jc w:val="both"/>
      </w:pPr>
      <w:r>
        <w:rPr>
          <w:rFonts w:ascii="Times New Roman"/>
          <w:b w:val="false"/>
          <w:i w:val="false"/>
          <w:color w:val="000000"/>
          <w:sz w:val="28"/>
        </w:rPr>
        <w:t xml:space="preserve">
      3. Мемлекеттік көрсетілетін қызмет нәтижесі – құрылыс-монтаждау жұмыстарына лицензия беру, лицензияны қайта ресімдеу және лицензияның телнұсқасын беру (бұдан әрі – лицензия), не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№276 бұйрығымен (нормативтік құқықтық актілерді мемлекеттік тіркеу Тізілімінде №11133 болып тіркелген) бекітілген "Құрылыс-монтаждау жұмыстарына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(бұдан әрі – бас тарту).</w:t>
      </w:r>
    </w:p>
    <w:bookmarkEnd w:id="442"/>
    <w:bookmarkStart w:name="z511" w:id="443"/>
    <w:p>
      <w:pPr>
        <w:spacing w:after="0"/>
        <w:ind w:left="0"/>
        <w:jc w:val="both"/>
      </w:pPr>
      <w:r>
        <w:rPr>
          <w:rFonts w:ascii="Times New Roman"/>
          <w:b w:val="false"/>
          <w:i w:val="false"/>
          <w:color w:val="000000"/>
          <w:sz w:val="28"/>
        </w:rPr>
        <w:t>
      Порталда мемлекеттік көрсетілетін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443"/>
    <w:bookmarkStart w:name="z512" w:id="444"/>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көрсетілетін қызмет көрсету нәтижесі электрондық форматта ресімделеді, басып шығарылады.</w:t>
      </w:r>
    </w:p>
    <w:bookmarkEnd w:id="444"/>
    <w:bookmarkStart w:name="z513" w:id="445"/>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445"/>
    <w:bookmarkStart w:name="z514" w:id="44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446"/>
    <w:bookmarkStart w:name="z515" w:id="447"/>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көрсетілетін қызметтің нәтижесі электрондық форматта ресімделеді, басып шығарылады.</w:t>
      </w:r>
    </w:p>
    <w:bookmarkEnd w:id="447"/>
    <w:bookmarkStart w:name="z516" w:id="448"/>
    <w:p>
      <w:pPr>
        <w:spacing w:after="0"/>
        <w:ind w:left="0"/>
        <w:jc w:val="left"/>
      </w:pPr>
      <w:r>
        <w:rPr>
          <w:rFonts w:ascii="Times New Roman"/>
          <w:b/>
          <w:i w:val="false"/>
          <w:color w:val="000000"/>
        </w:rPr>
        <w:t xml:space="preserve"> 2. Мемлекеттік қызмет көрсету процесіндегі Мемлекеттік корпорациямен және (немесе) өзге де көрсетілетін қызметті берушілермен өзара іс-қимыл тәртібінің сипаттамасы</w:t>
      </w:r>
    </w:p>
    <w:bookmarkEnd w:id="448"/>
    <w:bookmarkStart w:name="z517" w:id="44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уәкілетті өкілінің: заңды тұлғаның уәкілеттікті куәландыратын құжат бойынша; жеке тұлғаның нотариалды куәландырылған қолхат бойынша) (бұдан әрі – оның өкілінің) Мемлекеттік корпорацияға </w:t>
      </w:r>
      <w:r>
        <w:rPr>
          <w:rFonts w:ascii="Times New Roman"/>
          <w:b w:val="false"/>
          <w:i w:val="false"/>
          <w:color w:val="000000"/>
          <w:sz w:val="28"/>
        </w:rPr>
        <w:t>стандарттың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нысандар бойынша өтініш ұсынуы немесе портал арқылы электрондық құжат нысанындағы сұраныс жолдауы.</w:t>
      </w:r>
    </w:p>
    <w:bookmarkEnd w:id="449"/>
    <w:bookmarkStart w:name="z518" w:id="45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50"/>
    <w:bookmarkStart w:name="z519" w:id="451"/>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451"/>
    <w:bookmarkStart w:name="z520" w:id="452"/>
    <w:p>
      <w:pPr>
        <w:spacing w:after="0"/>
        <w:ind w:left="0"/>
        <w:jc w:val="both"/>
      </w:pPr>
      <w:r>
        <w:rPr>
          <w:rFonts w:ascii="Times New Roman"/>
          <w:b w:val="false"/>
          <w:i w:val="false"/>
          <w:color w:val="000000"/>
          <w:sz w:val="28"/>
        </w:rPr>
        <w:t>
      лицензия алған кезде:</w:t>
      </w:r>
    </w:p>
    <w:bookmarkEnd w:id="452"/>
    <w:bookmarkStart w:name="z521" w:id="453"/>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53"/>
    <w:bookmarkStart w:name="z522" w:id="454"/>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54"/>
    <w:bookmarkStart w:name="z523" w:id="45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55"/>
    <w:bookmarkStart w:name="z524" w:id="456"/>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456"/>
    <w:bookmarkStart w:name="z525" w:id="457"/>
    <w:p>
      <w:pPr>
        <w:spacing w:after="0"/>
        <w:ind w:left="0"/>
        <w:jc w:val="both"/>
      </w:pPr>
      <w:r>
        <w:rPr>
          <w:rFonts w:ascii="Times New Roman"/>
          <w:b w:val="false"/>
          <w:i w:val="false"/>
          <w:color w:val="000000"/>
          <w:sz w:val="28"/>
        </w:rPr>
        <w:t xml:space="preserve">
      cтандартқа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457"/>
    <w:bookmarkStart w:name="z526" w:id="458"/>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құрылыс-монтаждау жұмыстарына тиісті растамасы бар тиісті рұқсат беру құжатының көшірмесі, ол электронды көшірме түрінде электрондық сұрауға қоса беріледі;</w:t>
      </w:r>
    </w:p>
    <w:bookmarkEnd w:id="458"/>
    <w:bookmarkStart w:name="z527" w:id="459"/>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459"/>
    <w:bookmarkStart w:name="z528" w:id="460"/>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460"/>
    <w:bookmarkStart w:name="z529" w:id="461"/>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461"/>
    <w:bookmarkStart w:name="z530" w:id="462"/>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62"/>
    <w:bookmarkStart w:name="z531" w:id="463"/>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463"/>
    <w:bookmarkStart w:name="z532" w:id="464"/>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464"/>
    <w:bookmarkStart w:name="z533" w:id="465"/>
    <w:p>
      <w:pPr>
        <w:spacing w:after="0"/>
        <w:ind w:left="0"/>
        <w:jc w:val="both"/>
      </w:pPr>
      <w:r>
        <w:rPr>
          <w:rFonts w:ascii="Times New Roman"/>
          <w:b w:val="false"/>
          <w:i w:val="false"/>
          <w:color w:val="000000"/>
          <w:sz w:val="28"/>
        </w:rPr>
        <w:t>
      санат берілуіне байланысты лицензияны қайта ресімдеген кезде:</w:t>
      </w:r>
    </w:p>
    <w:bookmarkEnd w:id="465"/>
    <w:bookmarkStart w:name="z534" w:id="466"/>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466"/>
    <w:bookmarkStart w:name="z535" w:id="467"/>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467"/>
    <w:bookmarkStart w:name="z536" w:id="468"/>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68"/>
    <w:bookmarkStart w:name="z537" w:id="469"/>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bookmarkEnd w:id="469"/>
    <w:bookmarkStart w:name="z538" w:id="470"/>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bookmarkEnd w:id="470"/>
    <w:bookmarkStart w:name="z539" w:id="471"/>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471"/>
    <w:bookmarkStart w:name="z540" w:id="472"/>
    <w:p>
      <w:pPr>
        <w:spacing w:after="0"/>
        <w:ind w:left="0"/>
        <w:jc w:val="both"/>
      </w:pPr>
      <w:r>
        <w:rPr>
          <w:rFonts w:ascii="Times New Roman"/>
          <w:b w:val="false"/>
          <w:i w:val="false"/>
          <w:color w:val="000000"/>
          <w:sz w:val="28"/>
        </w:rPr>
        <w:t>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bookmarkEnd w:id="472"/>
    <w:bookmarkStart w:name="z541" w:id="473"/>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473"/>
    <w:bookmarkStart w:name="z542" w:id="474"/>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74"/>
    <w:bookmarkStart w:name="z543" w:id="475"/>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475"/>
    <w:bookmarkStart w:name="z544" w:id="476"/>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көшірмесі;</w:t>
      </w:r>
    </w:p>
    <w:bookmarkEnd w:id="476"/>
    <w:bookmarkStart w:name="z545" w:id="477"/>
    <w:p>
      <w:pPr>
        <w:spacing w:after="0"/>
        <w:ind w:left="0"/>
        <w:jc w:val="both"/>
      </w:pPr>
      <w:r>
        <w:rPr>
          <w:rFonts w:ascii="Times New Roman"/>
          <w:b w:val="false"/>
          <w:i w:val="false"/>
          <w:color w:val="000000"/>
          <w:sz w:val="28"/>
        </w:rPr>
        <w:t>
      стандартқа 3-қосымшаға сәйкес біліктілік талаптарға сәйкестігі туралы мәліметтер нысаны;</w:t>
      </w:r>
    </w:p>
    <w:bookmarkEnd w:id="477"/>
    <w:bookmarkStart w:name="z546" w:id="478"/>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w:t>
      </w:r>
    </w:p>
    <w:bookmarkEnd w:id="478"/>
    <w:bookmarkStart w:name="z547" w:id="479"/>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ресімделген болса):</w:t>
      </w:r>
    </w:p>
    <w:bookmarkEnd w:id="479"/>
    <w:bookmarkStart w:name="z548" w:id="480"/>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480"/>
    <w:bookmarkStart w:name="z549" w:id="481"/>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bookmarkEnd w:id="481"/>
    <w:bookmarkStart w:name="z550" w:id="482"/>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 ұсынылады;</w:t>
      </w:r>
    </w:p>
    <w:bookmarkEnd w:id="482"/>
    <w:bookmarkStart w:name="z551" w:id="483"/>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bookmarkEnd w:id="483"/>
    <w:bookmarkStart w:name="z552" w:id="484"/>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(қайта тіркеу) туралы, дара кәсіпкерді мемлекеттік тіркеу туралы құжаттардың мәліметтерін, лицензия туралы мәліметтерді ақпараттық жүйелерден "электрондық үкіметтің" шлюзы арқылы Мемлекеттік корпорацияның және көрсетілетін қызметті беруші қызметкері өзі алады;</w:t>
      </w:r>
    </w:p>
    <w:bookmarkEnd w:id="484"/>
    <w:bookmarkStart w:name="z553" w:id="485"/>
    <w:p>
      <w:pPr>
        <w:spacing w:after="0"/>
        <w:ind w:left="0"/>
        <w:jc w:val="both"/>
      </w:pPr>
      <w:r>
        <w:rPr>
          <w:rFonts w:ascii="Times New Roman"/>
          <w:b w:val="false"/>
          <w:i w:val="false"/>
          <w:color w:val="000000"/>
          <w:sz w:val="28"/>
        </w:rPr>
        <w:t>
      көрсетілетін қызметті беруші мемлекеттік қызметтерді көрсету кезінде, ақпараттық жүйелердегі заңмен құпиядан тұратын мәліметтерді пайдалануға көрсетілетін қызметті алушының не оның өкілінің жазбаша келісімін алады;</w:t>
      </w:r>
    </w:p>
    <w:bookmarkEnd w:id="485"/>
    <w:bookmarkStart w:name="z554" w:id="486"/>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электрондық құжаттардың көшірмесін өндіреді, содан кейін түпнұсқасын көрсетілетін қызметті алушыға не оның өкіліне қайтарады;</w:t>
      </w:r>
    </w:p>
    <w:bookmarkEnd w:id="486"/>
    <w:bookmarkStart w:name="z555" w:id="487"/>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не оның өкіліне тиісті құжаттардың қабылданғаны жөнінде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құжаттарды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береді (жиырма минуттан аспайды);</w:t>
      </w:r>
    </w:p>
    <w:bookmarkEnd w:id="487"/>
    <w:bookmarkStart w:name="z556" w:id="48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88"/>
    <w:bookmarkStart w:name="z557" w:id="48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489"/>
    <w:bookmarkStart w:name="z558" w:id="49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490"/>
    <w:bookmarkStart w:name="z559" w:id="491"/>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лицензиялық бақылауды жүзеге асырады, қорытынды дайындайды және көрсетілетін қызметті берушінің лицензиялау комиссиясының (бұдан әрі – лицензиялау комиссиясы) қарауына ұсынады:</w:t>
      </w:r>
    </w:p>
    <w:bookmarkEnd w:id="491"/>
    <w:bookmarkStart w:name="z560" w:id="492"/>
    <w:p>
      <w:pPr>
        <w:spacing w:after="0"/>
        <w:ind w:left="0"/>
        <w:jc w:val="both"/>
      </w:pPr>
      <w:r>
        <w:rPr>
          <w:rFonts w:ascii="Times New Roman"/>
          <w:b w:val="false"/>
          <w:i w:val="false"/>
          <w:color w:val="000000"/>
          <w:sz w:val="28"/>
        </w:rPr>
        <w:t>
      (лицензия беру, заңды тұлға-лицензиатты бөліп шығару және бөліну нысанында қайта ұйымдастыру кезінде және санатты қоса бере отырып қайта ресімдеу кезінде – он екі жұмыс күні ішінде;</w:t>
      </w:r>
    </w:p>
    <w:bookmarkEnd w:id="492"/>
    <w:bookmarkStart w:name="z561" w:id="493"/>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493"/>
    <w:bookmarkStart w:name="z562" w:id="494"/>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 кезінде қайта ресімдеу, заңды тұлға-лицензиаттың атауы және (немесе) орналасқан жері өзгерген кезінде қайта ресімдеу, жеке тұлға-лицензиаттың тегі, аты, әкесінің аты (болған жағдайда) өзгерген кезінде қайта ресімдеу кезінде – бір жұмыс күні ішінде);</w:t>
      </w:r>
    </w:p>
    <w:bookmarkEnd w:id="494"/>
    <w:bookmarkStart w:name="z563" w:id="495"/>
    <w:p>
      <w:pPr>
        <w:spacing w:after="0"/>
        <w:ind w:left="0"/>
        <w:jc w:val="both"/>
      </w:pPr>
      <w:r>
        <w:rPr>
          <w:rFonts w:ascii="Times New Roman"/>
          <w:b w:val="false"/>
          <w:i w:val="false"/>
          <w:color w:val="000000"/>
          <w:sz w:val="28"/>
        </w:rPr>
        <w:t>
      7) лицензиялау комиссиясы қорытындыны қарайды және отырыс хаттамасын көрсетілетін қызметті берушінің орындаушысына жолдайды (бір жұмыс күні ішінде);</w:t>
      </w:r>
    </w:p>
    <w:bookmarkEnd w:id="495"/>
    <w:bookmarkStart w:name="z564" w:id="496"/>
    <w:p>
      <w:pPr>
        <w:spacing w:after="0"/>
        <w:ind w:left="0"/>
        <w:jc w:val="both"/>
      </w:pPr>
      <w:r>
        <w:rPr>
          <w:rFonts w:ascii="Times New Roman"/>
          <w:b w:val="false"/>
          <w:i w:val="false"/>
          <w:color w:val="000000"/>
          <w:sz w:val="28"/>
        </w:rPr>
        <w:t>
      8) көрсетілетін қызметті берушінің орындаушысы лицензиялау комиссиясының хаттамасы негізінде бұйрықтың жобасын, лицензияны немесе бас тартуды дайындайды және көрсетілетін қызметті берушінің басшысына ұсынады (бір жұмыс күні ішінде);</w:t>
      </w:r>
    </w:p>
    <w:bookmarkEnd w:id="496"/>
    <w:bookmarkStart w:name="z565" w:id="497"/>
    <w:p>
      <w:pPr>
        <w:spacing w:after="0"/>
        <w:ind w:left="0"/>
        <w:jc w:val="both"/>
      </w:pPr>
      <w:r>
        <w:rPr>
          <w:rFonts w:ascii="Times New Roman"/>
          <w:b w:val="false"/>
          <w:i w:val="false"/>
          <w:color w:val="000000"/>
          <w:sz w:val="28"/>
        </w:rPr>
        <w:t>
      9) көрсетілетін қызметті берушінің басшысы лицензияға немесе бас тартуға қол қояды және көрсетілетін қызметті берушінің кеңсе қызметкеріне жолдайды (жиырма минуттан аспайды);</w:t>
      </w:r>
    </w:p>
    <w:bookmarkEnd w:id="497"/>
    <w:bookmarkStart w:name="z566" w:id="498"/>
    <w:p>
      <w:pPr>
        <w:spacing w:after="0"/>
        <w:ind w:left="0"/>
        <w:jc w:val="both"/>
      </w:pPr>
      <w:r>
        <w:rPr>
          <w:rFonts w:ascii="Times New Roman"/>
          <w:b w:val="false"/>
          <w:i w:val="false"/>
          <w:color w:val="000000"/>
          <w:sz w:val="28"/>
        </w:rPr>
        <w:t>
      10) көрсетілетін қызметті берушінің кеңсе қызметкері лицензияны немесе бас тартуды тіркейді және Мемлекеттік корпорацияға жолдайды (бір жұмыс күні ішінде);</w:t>
      </w:r>
    </w:p>
    <w:bookmarkEnd w:id="498"/>
    <w:bookmarkStart w:name="z567" w:id="499"/>
    <w:p>
      <w:pPr>
        <w:spacing w:after="0"/>
        <w:ind w:left="0"/>
        <w:jc w:val="both"/>
      </w:pPr>
      <w:r>
        <w:rPr>
          <w:rFonts w:ascii="Times New Roman"/>
          <w:b w:val="false"/>
          <w:i w:val="false"/>
          <w:color w:val="000000"/>
          <w:sz w:val="28"/>
        </w:rPr>
        <w:t>
      11) Мемлекеттік корпорацияның қызметкері лицензияны немесе бас тартуды тіркейді және көрсетілетін қызметті алушыға не оның өкіліне береді (жиырма минуттан аспайды).</w:t>
      </w:r>
    </w:p>
    <w:bookmarkEnd w:id="499"/>
    <w:bookmarkStart w:name="z568" w:id="50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00"/>
    <w:bookmarkStart w:name="z569" w:id="50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501"/>
    <w:bookmarkStart w:name="z570" w:id="502"/>
    <w:p>
      <w:pPr>
        <w:spacing w:after="0"/>
        <w:ind w:left="0"/>
        <w:jc w:val="both"/>
      </w:pPr>
      <w:r>
        <w:rPr>
          <w:rFonts w:ascii="Times New Roman"/>
          <w:b w:val="false"/>
          <w:i w:val="false"/>
          <w:color w:val="000000"/>
          <w:sz w:val="28"/>
        </w:rPr>
        <w:t>
      7. Мемлекеттік қызметі көрсету процесіне қатысатын көрсетілетін қызметті берушінің құрылымдық бөлімшелері (қызметкерлері) мен өзге ұйымдардың тізбесі:</w:t>
      </w:r>
    </w:p>
    <w:bookmarkEnd w:id="502"/>
    <w:bookmarkStart w:name="z571" w:id="503"/>
    <w:p>
      <w:pPr>
        <w:spacing w:after="0"/>
        <w:ind w:left="0"/>
        <w:jc w:val="both"/>
      </w:pPr>
      <w:r>
        <w:rPr>
          <w:rFonts w:ascii="Times New Roman"/>
          <w:b w:val="false"/>
          <w:i w:val="false"/>
          <w:color w:val="000000"/>
          <w:sz w:val="28"/>
        </w:rPr>
        <w:t>
      1) Мемлекеттік корпорацияның қызметкері;</w:t>
      </w:r>
    </w:p>
    <w:bookmarkEnd w:id="503"/>
    <w:bookmarkStart w:name="z572" w:id="504"/>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504"/>
    <w:bookmarkStart w:name="z573" w:id="505"/>
    <w:p>
      <w:pPr>
        <w:spacing w:after="0"/>
        <w:ind w:left="0"/>
        <w:jc w:val="both"/>
      </w:pPr>
      <w:r>
        <w:rPr>
          <w:rFonts w:ascii="Times New Roman"/>
          <w:b w:val="false"/>
          <w:i w:val="false"/>
          <w:color w:val="000000"/>
          <w:sz w:val="28"/>
        </w:rPr>
        <w:t>
      3) көрсетілетін қызметті берушінің кеңсе қызметкері;</w:t>
      </w:r>
    </w:p>
    <w:bookmarkEnd w:id="505"/>
    <w:bookmarkStart w:name="z574" w:id="506"/>
    <w:p>
      <w:pPr>
        <w:spacing w:after="0"/>
        <w:ind w:left="0"/>
        <w:jc w:val="both"/>
      </w:pPr>
      <w:r>
        <w:rPr>
          <w:rFonts w:ascii="Times New Roman"/>
          <w:b w:val="false"/>
          <w:i w:val="false"/>
          <w:color w:val="000000"/>
          <w:sz w:val="28"/>
        </w:rPr>
        <w:t>
      4) көрсетілетін қызметті берушінің басшысы;</w:t>
      </w:r>
    </w:p>
    <w:bookmarkEnd w:id="506"/>
    <w:bookmarkStart w:name="z575" w:id="507"/>
    <w:p>
      <w:pPr>
        <w:spacing w:after="0"/>
        <w:ind w:left="0"/>
        <w:jc w:val="both"/>
      </w:pPr>
      <w:r>
        <w:rPr>
          <w:rFonts w:ascii="Times New Roman"/>
          <w:b w:val="false"/>
          <w:i w:val="false"/>
          <w:color w:val="000000"/>
          <w:sz w:val="28"/>
        </w:rPr>
        <w:t>
      5) лицензиялау комиссиясы;</w:t>
      </w:r>
    </w:p>
    <w:bookmarkEnd w:id="507"/>
    <w:bookmarkStart w:name="z576" w:id="508"/>
    <w:p>
      <w:pPr>
        <w:spacing w:after="0"/>
        <w:ind w:left="0"/>
        <w:jc w:val="both"/>
      </w:pPr>
      <w:r>
        <w:rPr>
          <w:rFonts w:ascii="Times New Roman"/>
          <w:b w:val="false"/>
          <w:i w:val="false"/>
          <w:color w:val="000000"/>
          <w:sz w:val="28"/>
        </w:rPr>
        <w:t>
      6) көрсетілетін қызметті берушінің орындаушысы.</w:t>
      </w:r>
    </w:p>
    <w:bookmarkEnd w:id="508"/>
    <w:bookmarkStart w:name="z577" w:id="50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9"/>
    <w:bookmarkStart w:name="z578" w:id="51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10"/>
    <w:bookmarkStart w:name="z579" w:id="51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11"/>
    <w:bookmarkStart w:name="z580" w:id="51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12"/>
    <w:bookmarkStart w:name="z581" w:id="513"/>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13"/>
    <w:bookmarkStart w:name="z582" w:id="514"/>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жолдайды:</w:t>
      </w:r>
    </w:p>
    <w:bookmarkEnd w:id="514"/>
    <w:bookmarkStart w:name="z583" w:id="515"/>
    <w:p>
      <w:pPr>
        <w:spacing w:after="0"/>
        <w:ind w:left="0"/>
        <w:jc w:val="both"/>
      </w:pPr>
      <w:r>
        <w:rPr>
          <w:rFonts w:ascii="Times New Roman"/>
          <w:b w:val="false"/>
          <w:i w:val="false"/>
          <w:color w:val="000000"/>
          <w:sz w:val="28"/>
        </w:rPr>
        <w:t>
      лицензия алған кезде:</w:t>
      </w:r>
    </w:p>
    <w:bookmarkEnd w:id="515"/>
    <w:bookmarkStart w:name="z584" w:id="516"/>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w:t>
      </w:r>
    </w:p>
    <w:bookmarkEnd w:id="516"/>
    <w:bookmarkStart w:name="z585" w:id="517"/>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w:t>
      </w:r>
    </w:p>
    <w:bookmarkEnd w:id="517"/>
    <w:bookmarkStart w:name="z586" w:id="518"/>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518"/>
    <w:bookmarkStart w:name="z587" w:id="519"/>
    <w:p>
      <w:pPr>
        <w:spacing w:after="0"/>
        <w:ind w:left="0"/>
        <w:jc w:val="both"/>
      </w:pPr>
      <w:r>
        <w:rPr>
          <w:rFonts w:ascii="Times New Roman"/>
          <w:b w:val="false"/>
          <w:i w:val="false"/>
          <w:color w:val="000000"/>
          <w:sz w:val="28"/>
        </w:rPr>
        <w:t xml:space="preserve">
      cтандартқа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bookmarkEnd w:id="519"/>
    <w:bookmarkStart w:name="z588" w:id="520"/>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құрылыс-монтаждау жұмыстарына тиісті растамасы бар тиісті рұқсат беру құжатының көшірмесі, ол электронды көшірме түрінде электрондық сұрауға қоса беріледі;</w:t>
      </w:r>
    </w:p>
    <w:bookmarkEnd w:id="520"/>
    <w:bookmarkStart w:name="z589" w:id="521"/>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bookmarkEnd w:id="521"/>
    <w:bookmarkStart w:name="z590" w:id="522"/>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522"/>
    <w:bookmarkStart w:name="z591" w:id="523"/>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523"/>
    <w:bookmarkStart w:name="z592" w:id="524"/>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524"/>
    <w:bookmarkStart w:name="z593" w:id="525"/>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525"/>
    <w:bookmarkStart w:name="z594" w:id="526"/>
    <w:p>
      <w:pPr>
        <w:spacing w:after="0"/>
        <w:ind w:left="0"/>
        <w:jc w:val="both"/>
      </w:pPr>
      <w:r>
        <w:rPr>
          <w:rFonts w:ascii="Times New Roman"/>
          <w:b w:val="false"/>
          <w:i w:val="false"/>
          <w:color w:val="000000"/>
          <w:sz w:val="28"/>
        </w:rPr>
        <w:t>
      санат берілуіне байланысты лицензияны қайта ресімдеген кезде:</w:t>
      </w:r>
    </w:p>
    <w:bookmarkEnd w:id="526"/>
    <w:bookmarkStart w:name="z595" w:id="527"/>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527"/>
    <w:bookmarkStart w:name="z596" w:id="528"/>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528"/>
    <w:bookmarkStart w:name="z597" w:id="529"/>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529"/>
    <w:bookmarkStart w:name="z598" w:id="530"/>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bookmarkEnd w:id="530"/>
    <w:bookmarkStart w:name="z599" w:id="531"/>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bookmarkEnd w:id="531"/>
    <w:bookmarkStart w:name="z600" w:id="532"/>
    <w:p>
      <w:pPr>
        <w:spacing w:after="0"/>
        <w:ind w:left="0"/>
        <w:jc w:val="both"/>
      </w:pPr>
      <w:r>
        <w:rPr>
          <w:rFonts w:ascii="Times New Roman"/>
          <w:b w:val="false"/>
          <w:i w:val="false"/>
          <w:color w:val="000000"/>
          <w:sz w:val="28"/>
        </w:rPr>
        <w:t>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bookmarkEnd w:id="532"/>
    <w:bookmarkStart w:name="z601" w:id="533"/>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 қойылған электрондық нысан бойынша өтініш;</w:t>
      </w:r>
    </w:p>
    <w:bookmarkEnd w:id="533"/>
    <w:bookmarkStart w:name="z602" w:id="534"/>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534"/>
    <w:bookmarkStart w:name="z603" w:id="535"/>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bookmarkEnd w:id="535"/>
    <w:bookmarkStart w:name="z604" w:id="53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bookmarkEnd w:id="536"/>
    <w:bookmarkStart w:name="z605" w:id="537"/>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көшiрмесi;</w:t>
      </w:r>
    </w:p>
    <w:bookmarkEnd w:id="537"/>
    <w:bookmarkStart w:name="z606" w:id="538"/>
    <w:p>
      <w:pPr>
        <w:spacing w:after="0"/>
        <w:ind w:left="0"/>
        <w:jc w:val="both"/>
      </w:pPr>
      <w:r>
        <w:rPr>
          <w:rFonts w:ascii="Times New Roman"/>
          <w:b w:val="false"/>
          <w:i w:val="false"/>
          <w:color w:val="000000"/>
          <w:sz w:val="28"/>
        </w:rPr>
        <w:t>
      лицензияның телнұсқасын берген кезде (бұдан бұрын берілген лицензия қағаз түрінде ресімделген болса):</w:t>
      </w:r>
    </w:p>
    <w:bookmarkEnd w:id="538"/>
    <w:bookmarkStart w:name="z607" w:id="539"/>
    <w:p>
      <w:pPr>
        <w:spacing w:after="0"/>
        <w:ind w:left="0"/>
        <w:jc w:val="both"/>
      </w:pPr>
      <w:r>
        <w:rPr>
          <w:rFonts w:ascii="Times New Roman"/>
          <w:b w:val="false"/>
          <w:i w:val="false"/>
          <w:color w:val="000000"/>
          <w:sz w:val="28"/>
        </w:rPr>
        <w:t xml:space="preserve">
      жеке тұлға үшін –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539"/>
    <w:bookmarkStart w:name="z608" w:id="540"/>
    <w:p>
      <w:pPr>
        <w:spacing w:after="0"/>
        <w:ind w:left="0"/>
        <w:jc w:val="both"/>
      </w:pPr>
      <w:r>
        <w:rPr>
          <w:rFonts w:ascii="Times New Roman"/>
          <w:b w:val="false"/>
          <w:i w:val="false"/>
          <w:color w:val="000000"/>
          <w:sz w:val="28"/>
        </w:rPr>
        <w:t xml:space="preserve">
      заңды тұлға үшін -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көрсетілетін қызметті алушының ЭЦҚ қойылған нысан бойынша өтініш;</w:t>
      </w:r>
    </w:p>
    <w:bookmarkEnd w:id="540"/>
    <w:bookmarkStart w:name="z609" w:id="541"/>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электрондық көшiрмесi;</w:t>
      </w:r>
    </w:p>
    <w:bookmarkEnd w:id="541"/>
    <w:bookmarkStart w:name="z610" w:id="54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сұраныстың қабылданғаны туралы және мемлекеттік қызмет нәтижесін алу күні мен уақыты көрсетілген хабарлама жолданады (жиырма минуттан аспайды);</w:t>
      </w:r>
    </w:p>
    <w:bookmarkEnd w:id="542"/>
    <w:bookmarkStart w:name="z611" w:id="543"/>
    <w:p>
      <w:pPr>
        <w:spacing w:after="0"/>
        <w:ind w:left="0"/>
        <w:jc w:val="both"/>
      </w:pPr>
      <w:r>
        <w:rPr>
          <w:rFonts w:ascii="Times New Roman"/>
          <w:b w:val="false"/>
          <w:i w:val="false"/>
          <w:color w:val="000000"/>
          <w:sz w:val="28"/>
        </w:rPr>
        <w:t xml:space="preserve">
      3) электрондық сұраныспен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4-9) тармақшаларына сәйкес жүзеге асырылады;</w:t>
      </w:r>
    </w:p>
    <w:bookmarkEnd w:id="543"/>
    <w:bookmarkStart w:name="z612" w:id="544"/>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544"/>
    <w:bookmarkStart w:name="z613" w:id="54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7" w:id="54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46"/>
    <w:tbl>
      <w:tblPr>
        <w:tblW w:w="0" w:type="auto"/>
        <w:tblCellSpacing w:w="0" w:type="auto"/>
        <w:tblBorders>
          <w:top w:val="none"/>
          <w:left w:val="none"/>
          <w:bottom w:val="none"/>
          <w:right w:val="none"/>
          <w:insideH w:val="none"/>
          <w:insideV w:val="none"/>
        </w:tblBorders>
      </w:tblPr>
      <w:tblGrid>
        <w:gridCol w:w="507"/>
        <w:gridCol w:w="3190"/>
        <w:gridCol w:w="2448"/>
        <w:gridCol w:w="2099"/>
        <w:gridCol w:w="1103"/>
        <w:gridCol w:w="1103"/>
        <w:gridCol w:w="1850"/>
      </w:tblGrid>
      <w:tr>
        <w:trPr>
          <w:trHeight w:val="30" w:hRule="atLeast"/>
        </w:trPr>
        <w:tc>
          <w:tcPr>
            <w:tcW w:w="507" w:type="dxa"/>
            <w:tcBorders/>
            <w:tcMar>
              <w:top w:w="15" w:type="dxa"/>
              <w:left w:w="15" w:type="dxa"/>
              <w:bottom w:w="15" w:type="dxa"/>
              <w:right w:w="15" w:type="dxa"/>
            </w:tcMar>
            <w:vAlign w:val="center"/>
          </w:tcPr>
          <w:bookmarkStart w:name="z618" w:id="547"/>
          <w:p>
            <w:pPr>
              <w:spacing w:after="20"/>
              <w:ind w:left="20"/>
              <w:jc w:val="both"/>
            </w:pPr>
            <w:r>
              <w:rPr>
                <w:rFonts w:ascii="Times New Roman"/>
                <w:b w:val="false"/>
                <w:i w:val="false"/>
                <w:color w:val="000000"/>
                <w:sz w:val="20"/>
              </w:rPr>
              <w:t>
1</w:t>
            </w:r>
          </w:p>
          <w:bookmarkEnd w:id="547"/>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cMar>
              <w:top w:w="15" w:type="dxa"/>
              <w:left w:w="15" w:type="dxa"/>
              <w:bottom w:w="15" w:type="dxa"/>
              <w:right w:w="15" w:type="dxa"/>
            </w:tcMar>
            <w:vAlign w:val="center"/>
          </w:tcPr>
          <w:bookmarkStart w:name="z619" w:id="548"/>
          <w:p>
            <w:pPr>
              <w:spacing w:after="20"/>
              <w:ind w:left="20"/>
              <w:jc w:val="both"/>
            </w:pPr>
            <w:r>
              <w:rPr>
                <w:rFonts w:ascii="Times New Roman"/>
                <w:b w:val="false"/>
                <w:i w:val="false"/>
                <w:color w:val="000000"/>
                <w:sz w:val="20"/>
              </w:rPr>
              <w:t>
2</w:t>
            </w:r>
          </w:p>
          <w:bookmarkEnd w:id="548"/>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қызметкері</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507" w:type="dxa"/>
            <w:tcBorders/>
            <w:tcMar>
              <w:top w:w="15" w:type="dxa"/>
              <w:left w:w="15" w:type="dxa"/>
              <w:bottom w:w="15" w:type="dxa"/>
              <w:right w:w="15" w:type="dxa"/>
            </w:tcMar>
            <w:vAlign w:val="center"/>
          </w:tcPr>
          <w:bookmarkStart w:name="z620" w:id="549"/>
          <w:p>
            <w:pPr>
              <w:spacing w:after="20"/>
              <w:ind w:left="20"/>
              <w:jc w:val="both"/>
            </w:pPr>
            <w:r>
              <w:rPr>
                <w:rFonts w:ascii="Times New Roman"/>
                <w:b w:val="false"/>
                <w:i w:val="false"/>
                <w:color w:val="000000"/>
                <w:sz w:val="20"/>
              </w:rPr>
              <w:t>
3</w:t>
            </w:r>
          </w:p>
          <w:bookmarkEnd w:id="549"/>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20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лицензиялық бақылауды жүзеге асырады және қорытынды дайындайды</w:t>
            </w:r>
          </w:p>
        </w:tc>
      </w:tr>
      <w:tr>
        <w:trPr>
          <w:trHeight w:val="30" w:hRule="atLeast"/>
        </w:trPr>
        <w:tc>
          <w:tcPr>
            <w:tcW w:w="507" w:type="dxa"/>
            <w:tcBorders/>
            <w:tcMar>
              <w:top w:w="15" w:type="dxa"/>
              <w:left w:w="15" w:type="dxa"/>
              <w:bottom w:w="15" w:type="dxa"/>
              <w:right w:w="15" w:type="dxa"/>
            </w:tcMar>
            <w:vAlign w:val="center"/>
          </w:tcPr>
          <w:bookmarkStart w:name="z621" w:id="550"/>
          <w:p>
            <w:pPr>
              <w:spacing w:after="20"/>
              <w:ind w:left="20"/>
              <w:jc w:val="both"/>
            </w:pPr>
            <w:r>
              <w:rPr>
                <w:rFonts w:ascii="Times New Roman"/>
                <w:b w:val="false"/>
                <w:i w:val="false"/>
                <w:color w:val="000000"/>
                <w:sz w:val="20"/>
              </w:rPr>
              <w:t>
4</w:t>
            </w:r>
          </w:p>
          <w:bookmarkEnd w:id="550"/>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tcBorders>
          </w:tcP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лицензиялау комиссиясының қарауына ұсынады</w:t>
            </w:r>
          </w:p>
        </w:tc>
      </w:tr>
      <w:tr>
        <w:trPr>
          <w:trHeight w:val="30" w:hRule="atLeast"/>
        </w:trPr>
        <w:tc>
          <w:tcPr>
            <w:tcW w:w="507" w:type="dxa"/>
            <w:tcBorders/>
            <w:tcMar>
              <w:top w:w="15" w:type="dxa"/>
              <w:left w:w="15" w:type="dxa"/>
              <w:bottom w:w="15" w:type="dxa"/>
              <w:right w:w="15" w:type="dxa"/>
            </w:tcMar>
            <w:vAlign w:val="center"/>
          </w:tcPr>
          <w:bookmarkStart w:name="z622" w:id="551"/>
          <w:p>
            <w:pPr>
              <w:spacing w:after="20"/>
              <w:ind w:left="20"/>
              <w:jc w:val="both"/>
            </w:pPr>
            <w:r>
              <w:rPr>
                <w:rFonts w:ascii="Times New Roman"/>
                <w:b w:val="false"/>
                <w:i w:val="false"/>
                <w:color w:val="000000"/>
                <w:sz w:val="20"/>
              </w:rPr>
              <w:t>
5</w:t>
            </w:r>
          </w:p>
          <w:bookmarkEnd w:id="551"/>
        </w:tc>
        <w:tc>
          <w:tcPr>
            <w:tcW w:w="3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12 жұмыс күні ішінде</w:t>
            </w:r>
          </w:p>
        </w:tc>
      </w:tr>
    </w:tbl>
    <w:bookmarkStart w:name="z623" w:id="552"/>
    <w:p>
      <w:pPr>
        <w:spacing w:after="0"/>
        <w:ind w:left="0"/>
        <w:jc w:val="both"/>
      </w:pPr>
      <w:r>
        <w:rPr>
          <w:rFonts w:ascii="Times New Roman"/>
          <w:b w:val="false"/>
          <w:i w:val="false"/>
          <w:color w:val="000000"/>
          <w:sz w:val="28"/>
        </w:rPr>
        <w:t>
      кестенің жалғасы</w:t>
      </w:r>
    </w:p>
    <w:bookmarkEnd w:id="552"/>
    <w:tbl>
      <w:tblPr>
        <w:tblW w:w="0" w:type="auto"/>
        <w:tblCellSpacing w:w="0" w:type="auto"/>
        <w:tblBorders>
          <w:top w:val="none"/>
          <w:left w:val="none"/>
          <w:bottom w:val="none"/>
          <w:right w:val="none"/>
          <w:insideH w:val="none"/>
          <w:insideV w:val="none"/>
        </w:tblBorders>
      </w:tblPr>
      <w:tblGrid>
        <w:gridCol w:w="559"/>
        <w:gridCol w:w="3844"/>
        <w:gridCol w:w="1546"/>
        <w:gridCol w:w="2040"/>
        <w:gridCol w:w="1382"/>
        <w:gridCol w:w="1053"/>
        <w:gridCol w:w="1876"/>
      </w:tblGrid>
      <w:tr>
        <w:trPr>
          <w:trHeight w:val="30" w:hRule="atLeast"/>
        </w:trPr>
        <w:tc>
          <w:tcPr>
            <w:tcW w:w="559" w:type="dxa"/>
            <w:tcBorders/>
            <w:tcMar>
              <w:top w:w="15" w:type="dxa"/>
              <w:left w:w="15" w:type="dxa"/>
              <w:bottom w:w="15" w:type="dxa"/>
              <w:right w:w="15" w:type="dxa"/>
            </w:tcMar>
            <w:vAlign w:val="center"/>
          </w:tcPr>
          <w:bookmarkStart w:name="z624" w:id="553"/>
          <w:p>
            <w:pPr>
              <w:spacing w:after="20"/>
              <w:ind w:left="20"/>
              <w:jc w:val="both"/>
            </w:pPr>
            <w:r>
              <w:rPr>
                <w:rFonts w:ascii="Times New Roman"/>
                <w:b w:val="false"/>
                <w:i w:val="false"/>
                <w:color w:val="000000"/>
                <w:sz w:val="20"/>
              </w:rPr>
              <w:t>
1</w:t>
            </w:r>
          </w:p>
          <w:bookmarkEnd w:id="553"/>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cMar>
              <w:top w:w="15" w:type="dxa"/>
              <w:left w:w="15" w:type="dxa"/>
              <w:bottom w:w="15" w:type="dxa"/>
              <w:right w:w="15" w:type="dxa"/>
            </w:tcMar>
            <w:vAlign w:val="center"/>
          </w:tcPr>
          <w:bookmarkStart w:name="z625" w:id="554"/>
          <w:p>
            <w:pPr>
              <w:spacing w:after="20"/>
              <w:ind w:left="20"/>
              <w:jc w:val="both"/>
            </w:pPr>
            <w:r>
              <w:rPr>
                <w:rFonts w:ascii="Times New Roman"/>
                <w:b w:val="false"/>
                <w:i w:val="false"/>
                <w:color w:val="000000"/>
                <w:sz w:val="20"/>
              </w:rPr>
              <w:t>
2</w:t>
            </w:r>
          </w:p>
          <w:bookmarkEnd w:id="554"/>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559" w:type="dxa"/>
            <w:tcBorders/>
            <w:tcMar>
              <w:top w:w="15" w:type="dxa"/>
              <w:left w:w="15" w:type="dxa"/>
              <w:bottom w:w="15" w:type="dxa"/>
              <w:right w:w="15" w:type="dxa"/>
            </w:tcMar>
            <w:vAlign w:val="center"/>
          </w:tcPr>
          <w:bookmarkStart w:name="z626" w:id="555"/>
          <w:p>
            <w:pPr>
              <w:spacing w:after="20"/>
              <w:ind w:left="20"/>
              <w:jc w:val="both"/>
            </w:pPr>
            <w:r>
              <w:rPr>
                <w:rFonts w:ascii="Times New Roman"/>
                <w:b w:val="false"/>
                <w:i w:val="false"/>
                <w:color w:val="000000"/>
                <w:sz w:val="20"/>
              </w:rPr>
              <w:t>
3</w:t>
            </w:r>
          </w:p>
          <w:bookmarkEnd w:id="555"/>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қарайды </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комиссиясының хаттамасы негізінде бұйрықтың жобасын, лицензияны немесе бас тартуды дайындайды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лицензияға немесе бас тартуға қол қояды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тіркейді</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немесе бас тартуды тіркейді </w:t>
            </w:r>
          </w:p>
        </w:tc>
      </w:tr>
      <w:tr>
        <w:trPr>
          <w:trHeight w:val="30" w:hRule="atLeast"/>
        </w:trPr>
        <w:tc>
          <w:tcPr>
            <w:tcW w:w="559" w:type="dxa"/>
            <w:tcBorders/>
            <w:tcMar>
              <w:top w:w="15" w:type="dxa"/>
              <w:left w:w="15" w:type="dxa"/>
              <w:bottom w:w="15" w:type="dxa"/>
              <w:right w:w="15" w:type="dxa"/>
            </w:tcMar>
            <w:vAlign w:val="center"/>
          </w:tcPr>
          <w:bookmarkStart w:name="z627" w:id="556"/>
          <w:p>
            <w:pPr>
              <w:spacing w:after="20"/>
              <w:ind w:left="20"/>
              <w:jc w:val="both"/>
            </w:pPr>
            <w:r>
              <w:rPr>
                <w:rFonts w:ascii="Times New Roman"/>
                <w:b w:val="false"/>
                <w:i w:val="false"/>
                <w:color w:val="000000"/>
                <w:sz w:val="20"/>
              </w:rPr>
              <w:t>
4</w:t>
            </w:r>
          </w:p>
          <w:bookmarkEnd w:id="556"/>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комиссиясы отырысының хаттамасын көрсетілетін қызметті берушінің орындаушысына жолдайды</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бас тартуды көрсетілетін қызметті алушыға не оның өкіліне береді</w:t>
            </w:r>
          </w:p>
        </w:tc>
      </w:tr>
      <w:tr>
        <w:trPr>
          <w:trHeight w:val="30" w:hRule="atLeast"/>
        </w:trPr>
        <w:tc>
          <w:tcPr>
            <w:tcW w:w="559" w:type="dxa"/>
            <w:tcBorders/>
            <w:tcMar>
              <w:top w:w="15" w:type="dxa"/>
              <w:left w:w="15" w:type="dxa"/>
              <w:bottom w:w="15" w:type="dxa"/>
              <w:right w:w="15" w:type="dxa"/>
            </w:tcMar>
            <w:vAlign w:val="center"/>
          </w:tcPr>
          <w:bookmarkStart w:name="z628" w:id="557"/>
          <w:p>
            <w:pPr>
              <w:spacing w:after="20"/>
              <w:ind w:left="20"/>
              <w:jc w:val="both"/>
            </w:pPr>
            <w:r>
              <w:rPr>
                <w:rFonts w:ascii="Times New Roman"/>
                <w:b w:val="false"/>
                <w:i w:val="false"/>
                <w:color w:val="000000"/>
                <w:sz w:val="20"/>
              </w:rPr>
              <w:t>
5</w:t>
            </w:r>
          </w:p>
          <w:bookmarkEnd w:id="557"/>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жұмыстарына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32" w:id="55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58"/>
    <w:bookmarkStart w:name="z633"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200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00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жұмыстарына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37" w:id="56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60"/>
    <w:bookmarkStart w:name="z638"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60833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833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жұмыстарына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42" w:id="56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62"/>
    <w:bookmarkStart w:name="z643"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564"/>
    <w:p>
      <w:pPr>
        <w:spacing w:after="0"/>
        <w:ind w:left="0"/>
        <w:jc w:val="both"/>
      </w:pPr>
      <w:r>
        <w:rPr>
          <w:rFonts w:ascii="Times New Roman"/>
          <w:b w:val="false"/>
          <w:i w:val="false"/>
          <w:color w:val="000000"/>
          <w:sz w:val="28"/>
        </w:rPr>
        <w:t>
      кестенің жалғасы</w:t>
      </w:r>
    </w:p>
    <w:bookmarkEnd w:id="564"/>
    <w:bookmarkStart w:name="z645"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566"/>
    <w:p>
      <w:pPr>
        <w:spacing w:after="0"/>
        <w:ind w:left="0"/>
        <w:jc w:val="left"/>
      </w:pPr>
      <w:r>
        <w:rPr>
          <w:rFonts w:ascii="Times New Roman"/>
          <w:b/>
          <w:i w:val="false"/>
          <w:color w:val="000000"/>
        </w:rPr>
        <w:t xml:space="preserve"> Шартты белгілемелер:</w:t>
      </w:r>
    </w:p>
    <w:bookmarkEnd w:id="566"/>
    <w:bookmarkStart w:name="z647"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