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6e5b" w14:textId="5f16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қызметтік куәлігін беру Қағидаларын және оның сипаттамасың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7 қыркүйектегі 7 сессиясының № 100 шешімі. Қарағанды облысының Әділет департаментінде 2016 жылғы 27 қыркүйекте № 3968 болып тіркелді. Күші жойылды - Қарағанды облысы Осакаров аудандық мәслихатының 2020 жылғы 10 тамыздағы № 884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аудандық мәслихатының 10.08.2020 № 884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"Осакаров аудандық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2016 жылғы 07 қыркүйектегі</w:t>
            </w:r>
            <w:r>
              <w:br/>
            </w:r>
            <w:r>
              <w:rPr>
                <w:rFonts w:ascii="Times New Roman"/>
                <w:b w:val="false"/>
                <w:i w:val="false"/>
                <w:color w:val="000000"/>
                <w:sz w:val="20"/>
              </w:rPr>
              <w:t>№ 100 шешімімен бекітілген</w:t>
            </w:r>
          </w:p>
        </w:tc>
      </w:tr>
    </w:tbl>
    <w:bookmarkStart w:name="z9" w:id="3"/>
    <w:p>
      <w:pPr>
        <w:spacing w:after="0"/>
        <w:ind w:left="0"/>
        <w:jc w:val="left"/>
      </w:pPr>
      <w:r>
        <w:rPr>
          <w:rFonts w:ascii="Times New Roman"/>
          <w:b/>
          <w:i w:val="false"/>
          <w:color w:val="000000"/>
        </w:rPr>
        <w:t xml:space="preserve"> "Осакаров аудандық мәслихатының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"Осакаров аудандық мәслихатының аппараты" мемлекеттік мекемесінің қызметтік куәлігін беру Қағидалары (бұдан әрі - Қағидалар) және оның сипаттамасы "Қазақстан Республикасының мемлекеттік қызметі туралы" 2015 жылғы 23 қарашадағы Қазақстан Республикасы Заңының 30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"Осакаров аудандық мәслихатының аппараты" мемлекеттік мекемесінің қызметтік куәлігін беру тәртібін және оның сипаттамасын анықтайды.</w:t>
      </w:r>
    </w:p>
    <w:bookmarkEnd w:id="4"/>
    <w:bookmarkStart w:name="z11"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"Осакаров аудандық мәслихатының аппараты" мемлекеттік мекемесінде атқаратын қызметін растайтын ресми құжат болып табылады.</w:t>
      </w:r>
    </w:p>
    <w:bookmarkEnd w:id="5"/>
    <w:bookmarkStart w:name="z12" w:id="6"/>
    <w:p>
      <w:pPr>
        <w:spacing w:after="0"/>
        <w:ind w:left="0"/>
        <w:jc w:val="both"/>
      </w:pPr>
      <w:r>
        <w:rPr>
          <w:rFonts w:ascii="Times New Roman"/>
          <w:b w:val="false"/>
          <w:i w:val="false"/>
          <w:color w:val="000000"/>
          <w:sz w:val="28"/>
        </w:rPr>
        <w:t>
      3. Куәлік бумвинилден жасалады және "Осакаров аудандық мәслихатының аппараты" мемлекеттік мекемесінің мемлекеттік қызметкерлеріне арналған.</w:t>
      </w:r>
    </w:p>
    <w:bookmarkEnd w:id="6"/>
    <w:bookmarkStart w:name="z13" w:id="7"/>
    <w:p>
      <w:pPr>
        <w:spacing w:after="0"/>
        <w:ind w:left="0"/>
        <w:jc w:val="both"/>
      </w:pPr>
      <w:r>
        <w:rPr>
          <w:rFonts w:ascii="Times New Roman"/>
          <w:b w:val="false"/>
          <w:i w:val="false"/>
          <w:color w:val="000000"/>
          <w:sz w:val="28"/>
        </w:rPr>
        <w:t>
      4. Куәлік белгіленген тәртіппен мәслихат хатшысының қолтаңбасымен беріледі.</w:t>
      </w:r>
    </w:p>
    <w:bookmarkEnd w:id="7"/>
    <w:bookmarkStart w:name="z14" w:id="8"/>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алдындағы берілген куәлік жоғалған кезде беріледі.</w:t>
      </w:r>
    </w:p>
    <w:bookmarkEnd w:id="8"/>
    <w:bookmarkStart w:name="z15"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9"/>
    <w:bookmarkStart w:name="z16"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7" w:id="11"/>
    <w:p>
      <w:pPr>
        <w:spacing w:after="0"/>
        <w:ind w:left="0"/>
        <w:jc w:val="both"/>
      </w:pPr>
      <w:r>
        <w:rPr>
          <w:rFonts w:ascii="Times New Roman"/>
          <w:b w:val="false"/>
          <w:i w:val="false"/>
          <w:color w:val="000000"/>
          <w:sz w:val="28"/>
        </w:rPr>
        <w:t>
      8. Куәліктердің берілуі мен қайтарылуын есепке алуды "Осакаров аудандық мәслихатының аппараты" мемлекеттік мекемесінің аппаратының басшысы жүргізеді (бұдан әрі – аппарат басшысы).</w:t>
      </w:r>
    </w:p>
    <w:bookmarkEnd w:id="11"/>
    <w:bookmarkStart w:name="z18"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аппарат басшысы жүргізеді.</w:t>
      </w:r>
    </w:p>
    <w:bookmarkEnd w:id="12"/>
    <w:bookmarkStart w:name="z19"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аппарат басшысына хабарлайды.</w:t>
      </w:r>
    </w:p>
    <w:bookmarkEnd w:id="13"/>
    <w:bookmarkStart w:name="z20"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1"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 – ақ қызметтік куәлікті басқа тұлғаларға беру, қызметтік куәлікті жеке басы үшін қызметтен тыс мақсаттарда пайдаланудың әрбір фактісін аппарат басшысы белгіленген тәртіппен қызметтік тексеру жүргізу қажеттігі тұрғысынан қарайды.</w:t>
      </w:r>
    </w:p>
    <w:bookmarkEnd w:id="15"/>
    <w:bookmarkStart w:name="z22" w:id="16"/>
    <w:p>
      <w:pPr>
        <w:spacing w:after="0"/>
        <w:ind w:left="0"/>
        <w:jc w:val="both"/>
      </w:pPr>
      <w:r>
        <w:rPr>
          <w:rFonts w:ascii="Times New Roman"/>
          <w:b w:val="false"/>
          <w:i w:val="false"/>
          <w:color w:val="000000"/>
          <w:sz w:val="28"/>
        </w:rPr>
        <w:t>
      13. Қызметкер кінәсінен жоғалған немесе бүлінген куәлік өз қаражаты есебінен қалпына келтіріледі.</w:t>
      </w:r>
    </w:p>
    <w:bookmarkEnd w:id="16"/>
    <w:bookmarkStart w:name="z23" w:id="17"/>
    <w:p>
      <w:pPr>
        <w:spacing w:after="0"/>
        <w:ind w:left="0"/>
        <w:jc w:val="both"/>
      </w:pPr>
      <w:r>
        <w:rPr>
          <w:rFonts w:ascii="Times New Roman"/>
          <w:b w:val="false"/>
          <w:i w:val="false"/>
          <w:color w:val="000000"/>
          <w:sz w:val="28"/>
        </w:rPr>
        <w:t>
      14. Көгілдір түсті бумвинилден жасалған мұқабадағы куәлікте Қазақстан Республикасының мемлекеттік елтаңбасы бейнеленген және "Куәлік" деген жазбасы мемлекеттік және орыс тілдерде болады. Ашылған түрінде куәліктің мөлшері 65 х 200 миллиметр, ішбеті (форматы 60 х 90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оң жағында фотосуретке арналған орын бар. Екі жағында да жоғарғы бөлігінде мемлекеттік және орыс тілдерінде "Осакаров аудандық мәслихатының аппараты" деген жазу басылады, төменгі жағында куәліктің нөмірі, мемлекеттік және орыс тілдерінде тегі, аты, әкесінің аты (бар болса), атқаратын лауазымы көрсетіледі. Сол жақ төменгі тарапында куәліктің берілген күні болады.</w:t>
      </w:r>
    </w:p>
    <w:bookmarkEnd w:id="17"/>
    <w:bookmarkStart w:name="z24" w:id="18"/>
    <w:p>
      <w:pPr>
        <w:spacing w:after="0"/>
        <w:ind w:left="0"/>
        <w:jc w:val="both"/>
      </w:pPr>
      <w:r>
        <w:rPr>
          <w:rFonts w:ascii="Times New Roman"/>
          <w:b w:val="false"/>
          <w:i w:val="false"/>
          <w:color w:val="000000"/>
          <w:sz w:val="28"/>
        </w:rPr>
        <w:t>
      15. Куәліктер мәслихат хатшысының қолымен расталады және елтаңбалы мөрмен бекітіледі.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 Қосымша 1</w:t>
            </w:r>
          </w:p>
        </w:tc>
      </w:tr>
    </w:tbl>
    <w:bookmarkStart w:name="z26" w:id="19"/>
    <w:p>
      <w:pPr>
        <w:spacing w:after="0"/>
        <w:ind w:left="0"/>
        <w:jc w:val="both"/>
      </w:pPr>
      <w:r>
        <w:rPr>
          <w:rFonts w:ascii="Times New Roman"/>
          <w:b w:val="false"/>
          <w:i w:val="false"/>
          <w:color w:val="000000"/>
          <w:sz w:val="28"/>
        </w:rPr>
        <w:t>
      нысан</w:t>
      </w:r>
    </w:p>
    <w:bookmarkEnd w:id="19"/>
    <w:bookmarkStart w:name="z27" w:id="20"/>
    <w:p>
      <w:pPr>
        <w:spacing w:after="0"/>
        <w:ind w:left="0"/>
        <w:jc w:val="left"/>
      </w:pPr>
      <w:r>
        <w:rPr>
          <w:rFonts w:ascii="Times New Roman"/>
          <w:b/>
          <w:i w:val="false"/>
          <w:color w:val="000000"/>
        </w:rPr>
        <w:t xml:space="preserve"> "Осакаров аудандық мәслихатының аппараты" мемлекеттік мекемесі қызметтік куәліктерін беру және қайтару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Тегі, аты, әкесінің аты (бар болса)</w:t>
            </w:r>
          </w:p>
          <w:bookmarkEnd w:id="2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bl>
    <w:bookmarkStart w:name="z29" w:id="22"/>
    <w:p>
      <w:pPr>
        <w:spacing w:after="0"/>
        <w:ind w:left="0"/>
        <w:jc w:val="both"/>
      </w:pPr>
      <w:r>
        <w:rPr>
          <w:rFonts w:ascii="Times New Roman"/>
          <w:b w:val="false"/>
          <w:i w:val="false"/>
          <w:color w:val="000000"/>
          <w:sz w:val="28"/>
        </w:rPr>
        <w:t>
      Ескертпе: журнал тігілген, нөмірленген болуы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 Қосымша 2</w:t>
            </w:r>
          </w:p>
        </w:tc>
      </w:tr>
    </w:tbl>
    <w:bookmarkStart w:name="z31" w:id="23"/>
    <w:p>
      <w:pPr>
        <w:spacing w:after="0"/>
        <w:ind w:left="0"/>
        <w:jc w:val="both"/>
      </w:pPr>
      <w:r>
        <w:rPr>
          <w:rFonts w:ascii="Times New Roman"/>
          <w:b w:val="false"/>
          <w:i w:val="false"/>
          <w:color w:val="000000"/>
          <w:sz w:val="28"/>
        </w:rPr>
        <w:t>
      нысан</w:t>
      </w:r>
    </w:p>
    <w:bookmarkEnd w:id="23"/>
    <w:bookmarkStart w:name="z32" w:id="24"/>
    <w:p>
      <w:pPr>
        <w:spacing w:after="0"/>
        <w:ind w:left="0"/>
        <w:jc w:val="left"/>
      </w:pPr>
      <w:r>
        <w:rPr>
          <w:rFonts w:ascii="Times New Roman"/>
          <w:b/>
          <w:i w:val="false"/>
          <w:color w:val="000000"/>
        </w:rPr>
        <w:t xml:space="preserve"> Ұйымның атауы</w:t>
      </w:r>
    </w:p>
    <w:bookmarkEnd w:id="24"/>
    <w:bookmarkStart w:name="z33" w:id="25"/>
    <w:p>
      <w:pPr>
        <w:spacing w:after="0"/>
        <w:ind w:left="0"/>
        <w:jc w:val="left"/>
      </w:pPr>
      <w:r>
        <w:rPr>
          <w:rFonts w:ascii="Times New Roman"/>
          <w:b/>
          <w:i w:val="false"/>
          <w:color w:val="000000"/>
        </w:rPr>
        <w:t xml:space="preserve"> АКТІ № ______</w:t>
      </w:r>
    </w:p>
    <w:bookmarkEnd w:id="25"/>
    <w:bookmarkStart w:name="z34" w:id="26"/>
    <w:p>
      <w:pPr>
        <w:spacing w:after="0"/>
        <w:ind w:left="0"/>
        <w:jc w:val="both"/>
      </w:pPr>
      <w:r>
        <w:rPr>
          <w:rFonts w:ascii="Times New Roman"/>
          <w:b w:val="false"/>
          <w:i w:val="false"/>
          <w:color w:val="000000"/>
          <w:sz w:val="28"/>
        </w:rPr>
        <w:t>
      ______________________ ________________</w:t>
      </w:r>
    </w:p>
    <w:bookmarkEnd w:id="26"/>
    <w:bookmarkStart w:name="z35" w:id="27"/>
    <w:p>
      <w:pPr>
        <w:spacing w:after="0"/>
        <w:ind w:left="0"/>
        <w:jc w:val="both"/>
      </w:pPr>
      <w:r>
        <w:rPr>
          <w:rFonts w:ascii="Times New Roman"/>
          <w:b w:val="false"/>
          <w:i w:val="false"/>
          <w:color w:val="000000"/>
          <w:sz w:val="28"/>
        </w:rPr>
        <w:t>
       жасалу орны       күні</w:t>
      </w:r>
    </w:p>
    <w:bookmarkEnd w:id="27"/>
    <w:bookmarkStart w:name="z36" w:id="28"/>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куәлігін беру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негізінде "Осакаров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bookmarkEnd w:id="28"/>
    <w:bookmarkStart w:name="z37" w:id="29"/>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9"/>
    <w:bookmarkStart w:name="z38" w:id="30"/>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30"/>
    <w:bookmarkStart w:name="z39" w:id="31"/>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