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3bf3" w14:textId="0c43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2016 жылғы 1 сәуірдегі № 17/02 қаулысы. Қарағанды облысының Әділет департаментінде 2016 жылғы 22 сәуірде № 3758 болып тіркелді. Күші жойылды - Қарағанды облысы Осакаров ауданының әкімдігінің 2020 жылғы 28 ақпандағы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28.02.2020 № 11/01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жерде жұмыс iстейтiн денсаулық сақтау, әлеуметтік қамсыздандыру, білім беру, мәдениет, спорт және ветеринария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жылдың 1 сәуірі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0697"/>
      </w:tblGrid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мамандардың лауазымдары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  <w:bookmarkEnd w:id="9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басшының орынбасары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әкімшілік-шаруашылық бөлімі жөніндегі басшының орынбасары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бухгалтердің орынбасары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  <w:bookmarkEnd w:id="16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бастауыш, негізгі орта, жалпы орта, арнайы (түзету) білім беру ұйымдарының барлық мамандықты мұғалімдері, оның ішінде мұғалім-дефектолог, мұғалім-логопед, бастапқы әскери даярлықты ұйымдастырушы-оқытушы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нұсқаушысы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беретін педагог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ұйымдастырушы-педагог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  <w:bookmarkEnd w:id="33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кітапхананың меңгерушісі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интернаттың меңгерушісі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мамандықтар инженері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  <w:bookmarkEnd w:id="43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тәрбиешінің көмекшісі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саласындағы мамандардың лауазымдары: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  <w:bookmarkEnd w:id="49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басшының орынбасары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жетекшісі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әкімші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  <w:bookmarkEnd w:id="57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  <w:bookmarkEnd w:id="72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бойынша инспектор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әкімшілік-шаруашылық қызмет көрсетумен айналысатын құрылымдық бөлімшенің басшысы: шаруашылық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инженер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  <w:bookmarkEnd w:id="79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көшіру: жарық аппаратурасы, бейне жазба, дыбыс жазба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Әлеуметтік қамсыздандыру саласындағы мамандардың лауазымдары: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  <w:bookmarkEnd w:id="82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бөлімшесінің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  <w:bookmarkEnd w:id="84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жасы 18-ден асқан мүгедек балаларға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  <w:bookmarkEnd w:id="88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Спорт саласындағы мамандардың лауазымдары: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  <w:bookmarkEnd w:id="91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басшының орынбасары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  <w:bookmarkEnd w:id="95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бике/ағасы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нұсқаушы-спортшы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  <w:bookmarkEnd w:id="101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менеджері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 көрсетумен айналысатын құрылымдық бөлімшенің басшысы (шаруашылық)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  <w:bookmarkEnd w:id="108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