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81dd8" w14:textId="8781d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Қарқаралы ауданында бейбіт жиналыстар, митингілер, шерулер, пикеттер және демонстрациялар өткізу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Қарқаралы аудандық мәслихатының 2016 жылғы 19 мамырдағы III сессиясының № VI-3/24 шешімі. Қарағанды облысының Әділет департаментінде 2016 жылғы 30 мамырда № 3834 болып тіркелді. Күші жойылды - Қарағанды облысы Қарқаралы аудандық мәслихатының 2020 жылғы 21 шілдедегі № VI-58/493 шешімімен</w:t>
      </w:r>
    </w:p>
    <w:p>
      <w:pPr>
        <w:spacing w:after="0"/>
        <w:ind w:left="0"/>
        <w:jc w:val="both"/>
      </w:pPr>
      <w:r>
        <w:rPr>
          <w:rFonts w:ascii="Times New Roman"/>
          <w:b w:val="false"/>
          <w:i w:val="false"/>
          <w:color w:val="ff0000"/>
          <w:sz w:val="28"/>
        </w:rPr>
        <w:t xml:space="preserve">
      Ескерту. Күші жойылды - Қарағанды облысы Қарқаралы аудандық мәслихатының 21.07.2020 № VI-58/493 (алғаш рет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және 1995 жылғы 17 наурыздағы "</w:t>
      </w:r>
      <w:r>
        <w:rPr>
          <w:rFonts w:ascii="Times New Roman"/>
          <w:b w:val="false"/>
          <w:i w:val="false"/>
          <w:color w:val="000000"/>
          <w:sz w:val="28"/>
        </w:rPr>
        <w:t>Қазақстан Республикасында бейбiт жиналыстар, митингiлер, шерулер, пикеттер және демонстрациялар ұйымдастыру мен өткiзу тәртiбi туралы</w:t>
      </w:r>
      <w:r>
        <w:rPr>
          <w:rFonts w:ascii="Times New Roman"/>
          <w:b w:val="false"/>
          <w:i w:val="false"/>
          <w:color w:val="000000"/>
          <w:sz w:val="28"/>
        </w:rPr>
        <w:t xml:space="preserve">" Заңдарына сәйкес, аудандық мәслихат </w:t>
      </w:r>
      <w:r>
        <w:rPr>
          <w:rFonts w:ascii="Times New Roman"/>
          <w:b/>
          <w:i w:val="false"/>
          <w:color w:val="000000"/>
          <w:sz w:val="28"/>
        </w:rPr>
        <w:t>ШЕШІМ ЕТТІ:</w:t>
      </w:r>
    </w:p>
    <w:bookmarkEnd w:id="0"/>
    <w:bookmarkStart w:name="z5" w:id="1"/>
    <w:p>
      <w:pPr>
        <w:spacing w:after="0"/>
        <w:ind w:left="0"/>
        <w:jc w:val="both"/>
      </w:pPr>
      <w:r>
        <w:rPr>
          <w:rFonts w:ascii="Times New Roman"/>
          <w:b w:val="false"/>
          <w:i w:val="false"/>
          <w:color w:val="000000"/>
          <w:sz w:val="28"/>
        </w:rPr>
        <w:t xml:space="preserve">
      1. Қоса беріліп отырғанға сәйкес Қарқаралы ауданында бейбіт жиналыстар, митингілер, шерулер, пикеттер және демонстрациялар өткізу </w:t>
      </w:r>
      <w:r>
        <w:rPr>
          <w:rFonts w:ascii="Times New Roman"/>
          <w:b w:val="false"/>
          <w:i w:val="false"/>
          <w:color w:val="000000"/>
          <w:sz w:val="28"/>
        </w:rPr>
        <w:t>тәртібі</w:t>
      </w:r>
      <w:r>
        <w:rPr>
          <w:rFonts w:ascii="Times New Roman"/>
          <w:b w:val="false"/>
          <w:i w:val="false"/>
          <w:color w:val="000000"/>
          <w:sz w:val="28"/>
        </w:rPr>
        <w:t xml:space="preserve"> қосымша реттелсін.</w:t>
      </w:r>
    </w:p>
    <w:bookmarkEnd w:id="1"/>
    <w:bookmarkStart w:name="z6" w:id="2"/>
    <w:p>
      <w:pPr>
        <w:spacing w:after="0"/>
        <w:ind w:left="0"/>
        <w:jc w:val="both"/>
      </w:pPr>
      <w:r>
        <w:rPr>
          <w:rFonts w:ascii="Times New Roman"/>
          <w:b w:val="false"/>
          <w:i w:val="false"/>
          <w:color w:val="000000"/>
          <w:sz w:val="28"/>
        </w:rPr>
        <w:t xml:space="preserve">
      2. Қарқаралы аудандық мәслихатының 2007 жылғы 17 шілдедегі № 33/216 "Қарқаралы ауданы бойынша бейбіт жиналыстар, митингілер, шерулер, пикеттер және демонстрациялар ұйымдастыру мен өткізу орнын қосымша реттеу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8-13-32 тіркелген, 2007 жылғы 20 шілдедегі "Қарқаралы" № 57-58 (10497) газетінде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Даутов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 мәслихатының</w:t>
            </w:r>
            <w:r>
              <w:br/>
            </w:r>
            <w:r>
              <w:rPr>
                <w:rFonts w:ascii="Times New Roman"/>
                <w:b w:val="false"/>
                <w:i w:val="false"/>
                <w:color w:val="000000"/>
                <w:sz w:val="20"/>
              </w:rPr>
              <w:t>2016 жылғы 19 мамырдағы</w:t>
            </w:r>
            <w:r>
              <w:br/>
            </w:r>
            <w:r>
              <w:rPr>
                <w:rFonts w:ascii="Times New Roman"/>
                <w:b w:val="false"/>
                <w:i w:val="false"/>
                <w:color w:val="000000"/>
                <w:sz w:val="20"/>
              </w:rPr>
              <w:t>№ VI-3/24 шешімімен бекітілген</w:t>
            </w:r>
          </w:p>
        </w:tc>
      </w:tr>
    </w:tbl>
    <w:bookmarkStart w:name="z11" w:id="4"/>
    <w:p>
      <w:pPr>
        <w:spacing w:after="0"/>
        <w:ind w:left="0"/>
        <w:jc w:val="left"/>
      </w:pPr>
      <w:r>
        <w:rPr>
          <w:rFonts w:ascii="Times New Roman"/>
          <w:b/>
          <w:i w:val="false"/>
          <w:color w:val="000000"/>
        </w:rPr>
        <w:t xml:space="preserve"> Қарқаралы ауданында бейбіт жиналыстар, митингілер, шерулер, пикеттер және демонстрациялар өткізу тәртібін қосымша реттеу </w:t>
      </w:r>
    </w:p>
    <w:bookmarkEnd w:id="4"/>
    <w:bookmarkStart w:name="z12" w:id="5"/>
    <w:p>
      <w:pPr>
        <w:spacing w:after="0"/>
        <w:ind w:left="0"/>
        <w:jc w:val="both"/>
      </w:pPr>
      <w:r>
        <w:rPr>
          <w:rFonts w:ascii="Times New Roman"/>
          <w:b w:val="false"/>
          <w:i w:val="false"/>
          <w:color w:val="000000"/>
          <w:sz w:val="28"/>
        </w:rPr>
        <w:t xml:space="preserve">
      1. Қарқаралы ауданында осы бейбіт жиналыстар, митингілер, шерулер, пикеттер және демонстрациялар өткізу тәртібін қосымша реттеу (әрі қарай - Тәртіп) Қазақстан Республикасының 1995 жылғы 17 наурыздағы "Қазақстан Республикасында бейбiт жиналыстар, митингiлер, шерулер, пикеттер және демонстрациялар ұйымдастыру мен өткiзу тәртiбi туралы" Заңының </w:t>
      </w:r>
      <w:r>
        <w:rPr>
          <w:rFonts w:ascii="Times New Roman"/>
          <w:b w:val="false"/>
          <w:i w:val="false"/>
          <w:color w:val="000000"/>
          <w:sz w:val="28"/>
        </w:rPr>
        <w:t>10-бабына</w:t>
      </w:r>
      <w:r>
        <w:rPr>
          <w:rFonts w:ascii="Times New Roman"/>
          <w:b w:val="false"/>
          <w:i w:val="false"/>
          <w:color w:val="000000"/>
          <w:sz w:val="28"/>
        </w:rPr>
        <w:t xml:space="preserve"> сәйкес әзірленген және Қарқаралы ауданында бейбіт жиналыстар, митингілер, шерулер, пикеттер және демонстрациялар өткізу тәртібін қосымша реттейді. </w:t>
      </w:r>
    </w:p>
    <w:bookmarkEnd w:id="5"/>
    <w:bookmarkStart w:name="z13" w:id="6"/>
    <w:p>
      <w:pPr>
        <w:spacing w:after="0"/>
        <w:ind w:left="0"/>
        <w:jc w:val="both"/>
      </w:pPr>
      <w:r>
        <w:rPr>
          <w:rFonts w:ascii="Times New Roman"/>
          <w:b w:val="false"/>
          <w:i w:val="false"/>
          <w:color w:val="000000"/>
          <w:sz w:val="28"/>
        </w:rPr>
        <w:t>
      2. Қарқаралы ауданында бейбіт жиналыстар және митингілер өткізу орындары:</w:t>
      </w:r>
    </w:p>
    <w:bookmarkEnd w:id="6"/>
    <w:bookmarkStart w:name="z14" w:id="7"/>
    <w:p>
      <w:pPr>
        <w:spacing w:after="0"/>
        <w:ind w:left="0"/>
        <w:jc w:val="both"/>
      </w:pPr>
      <w:r>
        <w:rPr>
          <w:rFonts w:ascii="Times New Roman"/>
          <w:b w:val="false"/>
          <w:i w:val="false"/>
          <w:color w:val="000000"/>
          <w:sz w:val="28"/>
        </w:rPr>
        <w:t>
      Қарқаралы қаласы:</w:t>
      </w:r>
    </w:p>
    <w:bookmarkEnd w:id="7"/>
    <w:bookmarkStart w:name="z15" w:id="8"/>
    <w:p>
      <w:pPr>
        <w:spacing w:after="0"/>
        <w:ind w:left="0"/>
        <w:jc w:val="both"/>
      </w:pPr>
      <w:r>
        <w:rPr>
          <w:rFonts w:ascii="Times New Roman"/>
          <w:b w:val="false"/>
          <w:i w:val="false"/>
          <w:color w:val="000000"/>
          <w:sz w:val="28"/>
        </w:rPr>
        <w:t>
      1) Т. Әубәкіров көшесінде орналасқан Қарқаралы қаласының орталық саябағы;</w:t>
      </w:r>
    </w:p>
    <w:bookmarkEnd w:id="8"/>
    <w:bookmarkStart w:name="z16" w:id="9"/>
    <w:p>
      <w:pPr>
        <w:spacing w:after="0"/>
        <w:ind w:left="0"/>
        <w:jc w:val="both"/>
      </w:pPr>
      <w:r>
        <w:rPr>
          <w:rFonts w:ascii="Times New Roman"/>
          <w:b w:val="false"/>
          <w:i w:val="false"/>
          <w:color w:val="000000"/>
          <w:sz w:val="28"/>
        </w:rPr>
        <w:t>
      2) "Тазалық" жауапкершілігі шектеулі серіктестігі ғимаратының жанындағы алаң, Т. Әубәкіров көшесі, 116.</w:t>
      </w:r>
    </w:p>
    <w:bookmarkEnd w:id="9"/>
    <w:bookmarkStart w:name="z17" w:id="10"/>
    <w:p>
      <w:pPr>
        <w:spacing w:after="0"/>
        <w:ind w:left="0"/>
        <w:jc w:val="both"/>
      </w:pPr>
      <w:r>
        <w:rPr>
          <w:rFonts w:ascii="Times New Roman"/>
          <w:b w:val="false"/>
          <w:i w:val="false"/>
          <w:color w:val="000000"/>
          <w:sz w:val="28"/>
        </w:rPr>
        <w:t>
      3. Қарқаралы ауданында шерулер және демонстрациялар өткізу үшін маршруттар:</w:t>
      </w:r>
    </w:p>
    <w:bookmarkEnd w:id="10"/>
    <w:bookmarkStart w:name="z18" w:id="11"/>
    <w:p>
      <w:pPr>
        <w:spacing w:after="0"/>
        <w:ind w:left="0"/>
        <w:jc w:val="both"/>
      </w:pPr>
      <w:r>
        <w:rPr>
          <w:rFonts w:ascii="Times New Roman"/>
          <w:b w:val="false"/>
          <w:i w:val="false"/>
          <w:color w:val="000000"/>
          <w:sz w:val="28"/>
        </w:rPr>
        <w:t>
      Қарқаралы қаласы:</w:t>
      </w:r>
    </w:p>
    <w:bookmarkEnd w:id="11"/>
    <w:bookmarkStart w:name="z19" w:id="12"/>
    <w:p>
      <w:pPr>
        <w:spacing w:after="0"/>
        <w:ind w:left="0"/>
        <w:jc w:val="both"/>
      </w:pPr>
      <w:r>
        <w:rPr>
          <w:rFonts w:ascii="Times New Roman"/>
          <w:b w:val="false"/>
          <w:i w:val="false"/>
          <w:color w:val="000000"/>
          <w:sz w:val="28"/>
        </w:rPr>
        <w:t xml:space="preserve">
      1) Т. Әубәкіров көшесі бойындағы "Сары-Арқа" кафесінен бастап "Рахат" сауда үйіне дейін; </w:t>
      </w:r>
    </w:p>
    <w:bookmarkEnd w:id="12"/>
    <w:bookmarkStart w:name="z20" w:id="13"/>
    <w:p>
      <w:pPr>
        <w:spacing w:after="0"/>
        <w:ind w:left="0"/>
        <w:jc w:val="both"/>
      </w:pPr>
      <w:r>
        <w:rPr>
          <w:rFonts w:ascii="Times New Roman"/>
          <w:b w:val="false"/>
          <w:i w:val="false"/>
          <w:color w:val="000000"/>
          <w:sz w:val="28"/>
        </w:rPr>
        <w:t>
      2) Ә. Бөкейханов – Қ. Аманжолов көшелердің қиылысынан Қ. Аманжолов – Мәди көшелердің қиылысына дейін.</w:t>
      </w:r>
    </w:p>
    <w:bookmarkEnd w:id="13"/>
    <w:bookmarkStart w:name="z21" w:id="14"/>
    <w:p>
      <w:pPr>
        <w:spacing w:after="0"/>
        <w:ind w:left="0"/>
        <w:jc w:val="both"/>
      </w:pPr>
      <w:r>
        <w:rPr>
          <w:rFonts w:ascii="Times New Roman"/>
          <w:b w:val="false"/>
          <w:i w:val="false"/>
          <w:color w:val="000000"/>
          <w:sz w:val="28"/>
        </w:rPr>
        <w:t>
      4. Аудан әкімдігі басқа азаматтардың құқықтары мен бостандықтарын, қоғамдық қауiпсiздiктi, сондай-ақ көлiктiң, инфрақұрылым объектiлерiнiң қалыпты жұмыс iстеуiн, жасыл желектер мен шағын сәулет нысандарының сақталуын қамтамасыз ету мақсатында, қажет болған жағдайда, өтiнiш жасағандарға шараны өткiзудiң өзге уақыты, жерiн және маршрутын ұсынады.</w:t>
      </w:r>
    </w:p>
    <w:bookmarkEnd w:id="14"/>
    <w:bookmarkStart w:name="z22" w:id="15"/>
    <w:p>
      <w:pPr>
        <w:spacing w:after="0"/>
        <w:ind w:left="0"/>
        <w:jc w:val="both"/>
      </w:pPr>
      <w:r>
        <w:rPr>
          <w:rFonts w:ascii="Times New Roman"/>
          <w:b w:val="false"/>
          <w:i w:val="false"/>
          <w:color w:val="000000"/>
          <w:sz w:val="28"/>
        </w:rPr>
        <w:t>
      5. Жиналыс, митинг, шеру, пикет немесе демонстрация өткiзу туралы өтiнiш оны өткiзудiң белгiленген күннінен кемiнде 10 күн бұрын жазбаша нысанда берiледi.</w:t>
      </w:r>
    </w:p>
    <w:bookmarkEnd w:id="15"/>
    <w:bookmarkStart w:name="z23" w:id="16"/>
    <w:p>
      <w:pPr>
        <w:spacing w:after="0"/>
        <w:ind w:left="0"/>
        <w:jc w:val="both"/>
      </w:pPr>
      <w:r>
        <w:rPr>
          <w:rFonts w:ascii="Times New Roman"/>
          <w:b w:val="false"/>
          <w:i w:val="false"/>
          <w:color w:val="000000"/>
          <w:sz w:val="28"/>
        </w:rPr>
        <w:t>
      6. Өтiнiште шараны өткiзу мақсаты, нысаны, өткiзiлетiн жерi немесе қозғалыс маршруттары, оның басталатын және аяқталатын уақыты, қатысушылардың ықтимал саны, уәкiлдердiң (ұйымдастырушылардың) және тәртiптiң сақталуына жауапты адамдардың тегi, аты, әкесiнiң аты, олардың тұратын және жұмыс iстейтiн (оқитын) жерi, өтiнiштiң берiлген күні көрсетiледi. Өтiнiштiң берiлген мерзiмi аудан әкімдігінде тiркелген күнiнен бастап есептеледi.</w:t>
      </w:r>
    </w:p>
    <w:bookmarkEnd w:id="16"/>
    <w:bookmarkStart w:name="z24" w:id="17"/>
    <w:p>
      <w:pPr>
        <w:spacing w:after="0"/>
        <w:ind w:left="0"/>
        <w:jc w:val="both"/>
      </w:pPr>
      <w:r>
        <w:rPr>
          <w:rFonts w:ascii="Times New Roman"/>
          <w:b w:val="false"/>
          <w:i w:val="false"/>
          <w:color w:val="000000"/>
          <w:sz w:val="28"/>
        </w:rPr>
        <w:t xml:space="preserve">
      7. Осы тәртіптің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тармақтарының</w:t>
      </w:r>
      <w:r>
        <w:rPr>
          <w:rFonts w:ascii="Times New Roman"/>
          <w:b w:val="false"/>
          <w:i w:val="false"/>
          <w:color w:val="000000"/>
          <w:sz w:val="28"/>
        </w:rPr>
        <w:t xml:space="preserve"> талаптары орындалмаған жағдайда өтініш берушіге жол берілген кемшілікті жаңа өтініш беру жолымен жоюды ұсына отырып, түсіндіру мазмұнындағы жауап қайтарылады. Жаңа өтінішті қарау мерзімі оның түскен күнiнен бастап есептеледi.</w:t>
      </w:r>
    </w:p>
    <w:bookmarkEnd w:id="17"/>
    <w:bookmarkStart w:name="z25" w:id="18"/>
    <w:p>
      <w:pPr>
        <w:spacing w:after="0"/>
        <w:ind w:left="0"/>
        <w:jc w:val="both"/>
      </w:pPr>
      <w:r>
        <w:rPr>
          <w:rFonts w:ascii="Times New Roman"/>
          <w:b w:val="false"/>
          <w:i w:val="false"/>
          <w:color w:val="000000"/>
          <w:sz w:val="28"/>
        </w:rPr>
        <w:t>
      8. Түсіндіру мазмұнындағы жауапта, ұйымдастырушылар барлық дайындық шараларын тоқтатуға және бұл туралы ықтимал қатысушыларды хабардар ету бойынша шаралар қабылдауға жазбаша нұсқалады.</w:t>
      </w:r>
    </w:p>
    <w:bookmarkEnd w:id="18"/>
    <w:bookmarkStart w:name="z26" w:id="19"/>
    <w:p>
      <w:pPr>
        <w:spacing w:after="0"/>
        <w:ind w:left="0"/>
        <w:jc w:val="both"/>
      </w:pPr>
      <w:r>
        <w:rPr>
          <w:rFonts w:ascii="Times New Roman"/>
          <w:b w:val="false"/>
          <w:i w:val="false"/>
          <w:color w:val="000000"/>
          <w:sz w:val="28"/>
        </w:rPr>
        <w:t>
      9. Жиналыстар, митингiлер, шерулер, пикеттер және демонстрациялар, сондай-ақ оларға қатысушылардың сөз сөйлеуi өтiнiште көрсетiлген мақсатқа сәйкес, белгiленген мерзiмде және келiсiлген жерде өткiзiледi.</w:t>
      </w:r>
    </w:p>
    <w:bookmarkEnd w:id="19"/>
    <w:bookmarkStart w:name="z27" w:id="20"/>
    <w:p>
      <w:pPr>
        <w:spacing w:after="0"/>
        <w:ind w:left="0"/>
        <w:jc w:val="both"/>
      </w:pPr>
      <w:r>
        <w:rPr>
          <w:rFonts w:ascii="Times New Roman"/>
          <w:b w:val="false"/>
          <w:i w:val="false"/>
          <w:color w:val="000000"/>
          <w:sz w:val="28"/>
        </w:rPr>
        <w:t>
      10. Жиналыстарды, митингiлерді, шерулердi, пикеттердi, демонстрацияларды өткiзу кезiнде уәкiлдер (ұйымдастырушылар), сондай-ақ басқа да қатысушылар қоғамдық тәртiптi сақтауы керек.</w:t>
      </w:r>
    </w:p>
    <w:bookmarkEnd w:id="20"/>
    <w:bookmarkStart w:name="z28" w:id="21"/>
    <w:p>
      <w:pPr>
        <w:spacing w:after="0"/>
        <w:ind w:left="0"/>
        <w:jc w:val="both"/>
      </w:pPr>
      <w:r>
        <w:rPr>
          <w:rFonts w:ascii="Times New Roman"/>
          <w:b w:val="false"/>
          <w:i w:val="false"/>
          <w:color w:val="000000"/>
          <w:sz w:val="28"/>
        </w:rPr>
        <w:t xml:space="preserve">
      11. Уәкілеттілер (ұйымдастырушылар) жиналыстар, митингілер, шерулер, пикеттер және демонстрацияларға алкогольдік немесе есірткілік масаң күйдегі тұлғалардың қатысуына жол бермеуі керек. </w:t>
      </w:r>
    </w:p>
    <w:bookmarkEnd w:id="21"/>
    <w:bookmarkStart w:name="z29" w:id="22"/>
    <w:p>
      <w:pPr>
        <w:spacing w:after="0"/>
        <w:ind w:left="0"/>
        <w:jc w:val="both"/>
      </w:pPr>
      <w:r>
        <w:rPr>
          <w:rFonts w:ascii="Times New Roman"/>
          <w:b w:val="false"/>
          <w:i w:val="false"/>
          <w:color w:val="000000"/>
          <w:sz w:val="28"/>
        </w:rPr>
        <w:t xml:space="preserve">
      12. Уәкілеттілер (ұйымдастырушылар) және басқа да қатысушылар жиналыстарда, митингілерде, шерулерде, пикеттерде, демонстрацияларда жеке басын анықтауға қиындық келтіретін бетперде және басқа да бұйымдарды қолдануға жол берілмейді. </w:t>
      </w:r>
    </w:p>
    <w:bookmarkEnd w:id="22"/>
    <w:bookmarkStart w:name="z30" w:id="23"/>
    <w:p>
      <w:pPr>
        <w:spacing w:after="0"/>
        <w:ind w:left="0"/>
        <w:jc w:val="both"/>
      </w:pPr>
      <w:r>
        <w:rPr>
          <w:rFonts w:ascii="Times New Roman"/>
          <w:b w:val="false"/>
          <w:i w:val="false"/>
          <w:color w:val="000000"/>
          <w:sz w:val="28"/>
        </w:rPr>
        <w:t>
      13. Уәкілеттілер (ұйымдастырушылар) және басқа да қатысушылар жиналыстар, митингілер, шерулер, пикеттер және демонстрациялар өтетін орында алкогольдік ішімдік ішуге, есірткі, психотроптық заттарды, олардың балама түрлерін және прекурсорларды қолдануға, қоғамдық тәртіпті бұзуға, қылмыс жасауға шақыратын транспаранттарды, ұрандарды қолдануға сондай-ақ көпшілік алдындағы сөздерге жол берілмейді.</w:t>
      </w:r>
    </w:p>
    <w:bookmarkEnd w:id="23"/>
    <w:bookmarkStart w:name="z31" w:id="24"/>
    <w:p>
      <w:pPr>
        <w:spacing w:after="0"/>
        <w:ind w:left="0"/>
        <w:jc w:val="both"/>
      </w:pPr>
      <w:r>
        <w:rPr>
          <w:rFonts w:ascii="Times New Roman"/>
          <w:b w:val="false"/>
          <w:i w:val="false"/>
          <w:color w:val="000000"/>
          <w:sz w:val="28"/>
        </w:rPr>
        <w:t>
      14. Егер: өтініш берілмеген болса, тыйым салу туралы шешім шығарылса, өткізу кезінде Қазақстан Республикасының заңнамаларында көзделген тәртіп бұзылған жағдайда, сондай-ақ азаматтардың өмірі мен денсаулығына қауіп төнетін, қоғамдық тәртіп бұзылатын жағдайда бейбіт жиналыстар, митингілер, шерулер, пикеттер мен демонстрациялар аудан әкімдігі өкілінің талап етуі бойынша тоқтатылуға тиіс.</w:t>
      </w:r>
    </w:p>
    <w:bookmarkEnd w:id="24"/>
    <w:bookmarkStart w:name="z32" w:id="25"/>
    <w:p>
      <w:pPr>
        <w:spacing w:after="0"/>
        <w:ind w:left="0"/>
        <w:jc w:val="both"/>
      </w:pPr>
      <w:r>
        <w:rPr>
          <w:rFonts w:ascii="Times New Roman"/>
          <w:b w:val="false"/>
          <w:i w:val="false"/>
          <w:color w:val="000000"/>
          <w:sz w:val="28"/>
        </w:rPr>
        <w:t>
      15. Қоғамдық тәртіпті, сонымен қатар пикетке қатысушылардың қауіпсіздігін қамтамасыз ету мақсатында, аудан әкімдігі бір күнде, бір уақытта және бір объектіде үшеуден аспайтын жеке дара пикетті өткізуге рұқсат беруі мүмкін.</w:t>
      </w:r>
    </w:p>
    <w:bookmarkEnd w:id="25"/>
    <w:bookmarkStart w:name="z33" w:id="26"/>
    <w:p>
      <w:pPr>
        <w:spacing w:after="0"/>
        <w:ind w:left="0"/>
        <w:jc w:val="both"/>
      </w:pPr>
      <w:r>
        <w:rPr>
          <w:rFonts w:ascii="Times New Roman"/>
          <w:b w:val="false"/>
          <w:i w:val="false"/>
          <w:color w:val="000000"/>
          <w:sz w:val="28"/>
        </w:rPr>
        <w:t>
      16. Қоғамдық тәртіпті қамтамасыз ету мақсатында, сонымен қатар пикетке қатысушылардың қауіпсіздігі мақсатында түрлі жеке дара пикетке қатысушылар бір-бірінен 50 метрден кем емес қашықтықта орналасады.</w:t>
      </w:r>
    </w:p>
    <w:bookmarkEnd w:id="26"/>
    <w:bookmarkStart w:name="z34" w:id="27"/>
    <w:p>
      <w:pPr>
        <w:spacing w:after="0"/>
        <w:ind w:left="0"/>
        <w:jc w:val="both"/>
      </w:pPr>
      <w:r>
        <w:rPr>
          <w:rFonts w:ascii="Times New Roman"/>
          <w:b w:val="false"/>
          <w:i w:val="false"/>
          <w:color w:val="000000"/>
          <w:sz w:val="28"/>
        </w:rPr>
        <w:t>
      17. Пикет өткізу кезінде пикет өткізілетін объектінің алдында тұруға, отыруға, көрнекі үгіт құралдарын пайдалануға, пикеттің тақырыбы бойынша қысқа ұрандарды, ұран сөздерді (өз дауысының мүмкіндігімен) айтуға жол беріледі.</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