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da09" w14:textId="d30d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Бақты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2016 жылғы 11 мамырдағы № 119 қаулысы. Қарағанды облысының Әділет департаментінде 2016 жылғы 11 мамырда № 3779 болып тіркелді. Күші жойылды - Қарағанды облысы Қарқаралы ауданының әкімдігінің 2016 жылғы 22 шілдедегі № 154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ауданының әкімдігінің 22.07.2016 № 154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Ауыл шаруашылығы министрінің 2015 жылғы 29 маусымдағы № 7-1/587 "Ветеринариялық (ветеринариялық–санитариялық)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Бақты ауылдық округінің аумағында ірі қара малдан пастереллез ауруының шығуына байланысты,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Қарқаралы ауданы әкімінің орынбасары Б.М. Токмурзинге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 ветеринариялық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және қадағалау комитетінің Қарқаралы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 11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