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cf7a" w14:textId="5dbc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2015 жылғы 21 желтоқсандағы № 49/335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2 желтоқсандағы VII сессиясының № 7/59 шешімі. Қарағанды облысының Әділет департаментінде 2016 жылғы 8 желтоқсанда № 4041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2015 жылғы 21 желтоқсандағы № 49/335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3600 болып тіркелген, 2016 жылғы 16 қаңтардағы № 2-3 (9715-9716) "Жаңаарқа" газетінде, "Әділет" ақпараттық-құқықтық жүйесінде 2016 жылғы 18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3 369 001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1 028 153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6 463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10 862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2 323 523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3 406 977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47 813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63 576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15 763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85 789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85 789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63 576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21 195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43 408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VІІ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№7/59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319"/>
        <w:gridCol w:w="2047"/>
        <w:gridCol w:w="1319"/>
        <w:gridCol w:w="2419"/>
        <w:gridCol w:w="4244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№7/59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инвестициялық жобалардың тізбесі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3667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№ 7/59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№ 7/59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2016 жылға бөлінген нысаналы трансферттер және бюджеттік кредиттер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638"/>
        <w:gridCol w:w="3538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1 081 078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бөлімшелерін ұстауға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аудандық бюджеттен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658 697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жөндеуге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межеленуіне байланысты аудандық және қалалық мамандандырылмаған балалар мен жасөспірімдер спорт мектептерінің қызметін қамтамасыз 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және жасөспірімдердің психикалық денсаулықтарын тексеруді қамтамасыз ету және халыққа психикалық-педагогикалық консультациялық көмек көрсетуге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шеңберінде қалаларды және ауылдық елді мекендерді дамытуға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түрғын ұй коммуналдық шаруашылықтар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берілетін бюджеттік кредиттер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№ 7/59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4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кент, ауылдық округ әкімінің қызметін қамтамасыз ету жөніндегі қызметтер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3195"/>
        <w:gridCol w:w="6449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Атасу кентi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6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8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9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0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1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2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4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5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6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 № 7/59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6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елді мекендерде көшелерді жарықтандыру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3778"/>
        <w:gridCol w:w="5382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Атасу кентi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6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8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9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