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fd4f" w14:textId="3d4f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Ботақара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Ботақара ауылының әкімінің 2016 жылғы 31 наурыздағы № 3 шешімі. Қарағанды облысының Әділет департаментінде 2016 жылғы 29 сәуірде № 3772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Занның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қантардағы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ауыл тұрғындарының пікірін ескере отырып, Ботақара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Ботақара ауылындағы Киров көшесінің атауы – Тәттімбет көшесі болып, Ботақара ауылындағы Горького көшесінің атауы – Мұхтар Әуезов көшесі болып, Ботақара ауылындағы Юбилейная көшесінің атауы – Төле би көшесі болып, Ботақара ауылындағы Степная көшесінің атауы – Жеңіс көшесі болып, Ботақара ауылындағы Молодежная көшесінің атауы – Желтоқсан көшесі болып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Ботақара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Тишкамбаев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