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8443" w14:textId="a0f8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26 қыркүйектегі 6 сессиясының № 8 шешімі. Қарағанды облысының Әділет департаментінде 2016 жылғы 11 қазанда № 3983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2571 болып тіркелген, 2014 жылғы 7 сәуірде "Әділет" ақпараттық-құқықтық жүйесінде, 2014 жылғы 13 сәуірдегі №14 "Бұқар жырау жаршысы"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Бұқар жырау ауданының Әлеуметтiк көмек көрсетудiң, оның мөлшерлерiн белгiлеудiң және мұқтаж азаматтардың жекелеген санаттарының тiзбесiн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26-2-тармағы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мамырындағы "Өрлеу" жобасына қатысуға арналған құжаттар нысанын бекіту туралы" № 385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нысандарға сәйкес жасалады (Нормативтік құқықтық актілерді мемлекеттік тіркеу тізілімінде № 13773 болып тіркелген)";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