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c031" w14:textId="d7cc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"Орталық Құс" жауапкершілігі шектеулі серіктестігі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2016 жылғы 11 қазандағы № 38/01 қаулысы. Қарағанды облысының Әділет департаментінде 2016 жылғы 18 қазанда № 3994 болып тіркелді. Күші жойылды - Қарағанды облысы Абай ауданының әкімдігінің 2016 жылғы 23 қарашадағы № 45/01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Абай ауданының әкімдігінің 23.11.2016 № 45/01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10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бас мемлекеттік ветеринариялық-санитариялық инспекторының 2016 жылғы 06 қазандағы № 07-1-1-33/251 ұсынысы негізінде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Құстар арасынан сальмонеллез ауруының анықталуына байланысты, Абай ауданының Құрма ауылындағы "Орталық Құс" жауапкершілігі шектеулі серіктестігі аумағында шектеу іс-шаралары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Ветеринариялық-санитариялық, сауықтыру және шектеу іс-шаралары Қазақстан Республикасының қолданыстағы заңнамасына сәйкес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бақылауды салаға басшылық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Шайдаров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