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26a7" w14:textId="eee2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2016 жылғы 21 шілдедегі 7 сессиясының № 7/71 шешімі. Қарағанды облысының Әділет департаментінде 2016 жылғы 10 тамызда № 3931 болып тіркелді. Күші жойылды - Қарағанды облысы Абай ауданының мәслихатының 2017 жылғы 12 қазандағы № 21/221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Абай ауданының мәслихатының 12.10.2017 № 21/221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Заңына </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Абай аудандық мәслихатының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қол қойылған күннен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Әлдебергенова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 xml:space="preserve"> 2016 жылғы 21 шілдедегі</w:t>
            </w:r>
            <w:r>
              <w:br/>
            </w:r>
            <w:r>
              <w:rPr>
                <w:rFonts w:ascii="Times New Roman"/>
                <w:b w:val="false"/>
                <w:i w:val="false"/>
                <w:color w:val="000000"/>
                <w:sz w:val="20"/>
              </w:rPr>
              <w:t xml:space="preserve">№ 7/71 шешімімен бекітілген </w:t>
            </w:r>
          </w:p>
        </w:tc>
      </w:tr>
    </w:tbl>
    <w:bookmarkStart w:name="z9" w:id="3"/>
    <w:p>
      <w:pPr>
        <w:spacing w:after="0"/>
        <w:ind w:left="0"/>
        <w:jc w:val="left"/>
      </w:pPr>
      <w:r>
        <w:rPr>
          <w:rFonts w:ascii="Times New Roman"/>
          <w:b/>
          <w:i w:val="false"/>
          <w:color w:val="000000"/>
        </w:rPr>
        <w:t xml:space="preserve"> Абай аудандық мәслихатының регламенті</w:t>
      </w:r>
    </w:p>
    <w:bookmarkEnd w:id="3"/>
    <w:bookmarkStart w:name="z10" w:id="4"/>
    <w:p>
      <w:pPr>
        <w:spacing w:after="0"/>
        <w:ind w:left="0"/>
        <w:jc w:val="left"/>
      </w:pPr>
      <w:r>
        <w:rPr>
          <w:rFonts w:ascii="Times New Roman"/>
          <w:b/>
          <w:i w:val="false"/>
          <w:color w:val="000000"/>
        </w:rPr>
        <w:t xml:space="preserve"> 1 - тарау. Жалпы ережелер</w:t>
      </w:r>
    </w:p>
    <w:bookmarkEnd w:id="4"/>
    <w:bookmarkStart w:name="z11" w:id="5"/>
    <w:p>
      <w:pPr>
        <w:spacing w:after="0"/>
        <w:ind w:left="0"/>
        <w:jc w:val="both"/>
      </w:pPr>
      <w:r>
        <w:rPr>
          <w:rFonts w:ascii="Times New Roman"/>
          <w:b w:val="false"/>
          <w:i w:val="false"/>
          <w:color w:val="000000"/>
          <w:sz w:val="28"/>
        </w:rPr>
        <w:t xml:space="preserve">
      1. Абай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 </w:t>
      </w:r>
    </w:p>
    <w:bookmarkEnd w:id="5"/>
    <w:bookmarkStart w:name="z12" w:id="6"/>
    <w:p>
      <w:pPr>
        <w:spacing w:after="0"/>
        <w:ind w:left="0"/>
        <w:jc w:val="both"/>
      </w:pPr>
      <w:r>
        <w:rPr>
          <w:rFonts w:ascii="Times New Roman"/>
          <w:b w:val="false"/>
          <w:i w:val="false"/>
          <w:color w:val="000000"/>
          <w:sz w:val="28"/>
        </w:rPr>
        <w:t>
      2. Абай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3" w:id="7"/>
    <w:p>
      <w:pPr>
        <w:spacing w:after="0"/>
        <w:ind w:left="0"/>
        <w:jc w:val="both"/>
      </w:pPr>
      <w:r>
        <w:rPr>
          <w:rFonts w:ascii="Times New Roman"/>
          <w:b w:val="false"/>
          <w:i w:val="false"/>
          <w:color w:val="000000"/>
          <w:sz w:val="28"/>
        </w:rPr>
        <w:t xml:space="preserve">
      3. Мәслихаттың қызметі Қазақстан Республикасының Конституциясымен, Заңмен және Қазақстан Республикасының өзге де нормативтік құқықтық актілерімен, осы регламентпен реттеледі. </w:t>
      </w:r>
    </w:p>
    <w:bookmarkEnd w:id="7"/>
    <w:bookmarkStart w:name="z14" w:id="8"/>
    <w:p>
      <w:pPr>
        <w:spacing w:after="0"/>
        <w:ind w:left="0"/>
        <w:jc w:val="left"/>
      </w:pPr>
      <w:r>
        <w:rPr>
          <w:rFonts w:ascii="Times New Roman"/>
          <w:b/>
          <w:i w:val="false"/>
          <w:color w:val="000000"/>
        </w:rPr>
        <w:t xml:space="preserve"> 2 - тарау. Мәслихат сессияларын өткізу тәртібі</w:t>
      </w:r>
    </w:p>
    <w:bookmarkEnd w:id="8"/>
    <w:bookmarkStart w:name="z15" w:id="9"/>
    <w:p>
      <w:pPr>
        <w:spacing w:after="0"/>
        <w:ind w:left="0"/>
        <w:jc w:val="left"/>
      </w:pPr>
      <w:r>
        <w:rPr>
          <w:rFonts w:ascii="Times New Roman"/>
          <w:b/>
          <w:i w:val="false"/>
          <w:color w:val="000000"/>
        </w:rPr>
        <w:t xml:space="preserve"> 1 - параграф. Мәслихат сессиялары</w:t>
      </w:r>
    </w:p>
    <w:bookmarkEnd w:id="9"/>
    <w:bookmarkStart w:name="z16"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w:t>
      </w:r>
    </w:p>
    <w:bookmarkEnd w:id="10"/>
    <w:bookmarkStart w:name="z17"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18" w:id="12"/>
    <w:p>
      <w:pPr>
        <w:spacing w:after="0"/>
        <w:ind w:left="0"/>
        <w:jc w:val="both"/>
      </w:pPr>
      <w:r>
        <w:rPr>
          <w:rFonts w:ascii="Times New Roman"/>
          <w:b w:val="false"/>
          <w:i w:val="false"/>
          <w:color w:val="000000"/>
          <w:sz w:val="28"/>
        </w:rPr>
        <w:t xml:space="preserve">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 </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20"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21"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Абай аудандық аумақтық сайлау комиссиясының төрағасы шақырады.</w:t>
      </w:r>
    </w:p>
    <w:bookmarkEnd w:id="15"/>
    <w:bookmarkStart w:name="z22"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p>
    <w:bookmarkEnd w:id="16"/>
    <w:bookmarkStart w:name="z23" w:id="17"/>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18"/>
    <w:bookmarkStart w:name="z25" w:id="19"/>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9"/>
    <w:bookmarkStart w:name="z26" w:id="2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p>
    <w:bookmarkEnd w:id="20"/>
    <w:bookmarkStart w:name="z27" w:id="21"/>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p>
    <w:bookmarkEnd w:id="21"/>
    <w:bookmarkStart w:name="z28" w:id="2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p>
    <w:bookmarkEnd w:id="22"/>
    <w:bookmarkStart w:name="z29" w:id="23"/>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w:t>
      </w:r>
      <w:r>
        <w:rPr>
          <w:rFonts w:ascii="Times New Roman"/>
          <w:b w:val="false"/>
          <w:i w:val="false"/>
          <w:color w:val="000000"/>
          <w:sz w:val="28"/>
        </w:rPr>
        <w:t>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3"/>
    <w:bookmarkStart w:name="z31" w:id="2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4"/>
    <w:bookmarkStart w:name="z32" w:id="2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5"/>
    <w:bookmarkStart w:name="z33" w:id="2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6"/>
    <w:bookmarkStart w:name="z34" w:id="2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7"/>
    <w:bookmarkStart w:name="z35" w:id="2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28"/>
    <w:bookmarkStart w:name="z36" w:id="29"/>
    <w:p>
      <w:pPr>
        <w:spacing w:after="0"/>
        <w:ind w:left="0"/>
        <w:jc w:val="both"/>
      </w:pPr>
      <w:r>
        <w:rPr>
          <w:rFonts w:ascii="Times New Roman"/>
          <w:b w:val="false"/>
          <w:i w:val="false"/>
          <w:color w:val="000000"/>
          <w:sz w:val="28"/>
        </w:rPr>
        <w:t>
       13. Мәслихатты жүргізуге қатысты мәселелер бойынша аудандық мәслихаттың сессиясына ауданның, аудандық маңызы бар қала, ауыл, кент және ауылдық округтер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37"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38"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39" w:id="32"/>
    <w:p>
      <w:pPr>
        <w:spacing w:after="0"/>
        <w:ind w:left="0"/>
        <w:jc w:val="both"/>
      </w:pPr>
      <w:r>
        <w:rPr>
          <w:rFonts w:ascii="Times New Roman"/>
          <w:b w:val="false"/>
          <w:i w:val="false"/>
          <w:color w:val="000000"/>
          <w:sz w:val="28"/>
        </w:rPr>
        <w:t xml:space="preserve">
       15. Мәслихаттың отырыстары мәслихат айқындаған уақытта өткізіледі. </w:t>
      </w:r>
    </w:p>
    <w:bookmarkEnd w:id="32"/>
    <w:bookmarkStart w:name="z40"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41"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4"/>
    <w:bookmarkStart w:name="z42"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43"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6"/>
    <w:bookmarkStart w:name="z44" w:id="37"/>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7"/>
    <w:bookmarkStart w:name="z45"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8"/>
    <w:bookmarkStart w:name="z46" w:id="39"/>
    <w:p>
      <w:pPr>
        <w:spacing w:after="0"/>
        <w:ind w:left="0"/>
        <w:jc w:val="left"/>
      </w:pPr>
      <w:r>
        <w:rPr>
          <w:rFonts w:ascii="Times New Roman"/>
          <w:b/>
          <w:i w:val="false"/>
          <w:color w:val="000000"/>
        </w:rPr>
        <w:t xml:space="preserve"> 2 - параграф. Мәслихат актілерін қабылдау тәртібі</w:t>
      </w:r>
    </w:p>
    <w:bookmarkEnd w:id="39"/>
    <w:bookmarkStart w:name="z47"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48" w:id="41"/>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1"/>
    <w:bookmarkStart w:name="z49"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50"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51" w:id="44"/>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тиісті атқарушы органның ұсынымы бойынша мәслихат онымен бірлескен шешім қабылдайды. </w:t>
      </w:r>
    </w:p>
    <w:bookmarkEnd w:id="44"/>
    <w:bookmarkStart w:name="z52" w:id="45"/>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5"/>
    <w:bookmarkStart w:name="z53" w:id="46"/>
    <w:p>
      <w:pPr>
        <w:spacing w:after="0"/>
        <w:ind w:left="0"/>
        <w:jc w:val="both"/>
      </w:pPr>
      <w:r>
        <w:rPr>
          <w:rFonts w:ascii="Times New Roman"/>
          <w:b w:val="false"/>
          <w:i w:val="false"/>
          <w:color w:val="000000"/>
          <w:sz w:val="28"/>
        </w:rPr>
        <w:t>
       21.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4" w:id="4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55"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56" w:id="49"/>
    <w:p>
      <w:pPr>
        <w:spacing w:after="0"/>
        <w:ind w:left="0"/>
        <w:jc w:val="both"/>
      </w:pPr>
      <w:r>
        <w:rPr>
          <w:rFonts w:ascii="Times New Roman"/>
          <w:b w:val="false"/>
          <w:i w:val="false"/>
          <w:color w:val="000000"/>
          <w:sz w:val="28"/>
        </w:rPr>
        <w:t>
       22.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57" w:id="50"/>
    <w:p>
      <w:pPr>
        <w:spacing w:after="0"/>
        <w:ind w:left="0"/>
        <w:jc w:val="both"/>
      </w:pPr>
      <w:r>
        <w:rPr>
          <w:rFonts w:ascii="Times New Roman"/>
          <w:b w:val="false"/>
          <w:i w:val="false"/>
          <w:color w:val="000000"/>
          <w:sz w:val="28"/>
        </w:rPr>
        <w:t>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58"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59" w:id="52"/>
    <w:p>
      <w:pPr>
        <w:spacing w:after="0"/>
        <w:ind w:left="0"/>
        <w:jc w:val="both"/>
      </w:pP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p>
    <w:bookmarkEnd w:id="52"/>
    <w:bookmarkStart w:name="z60" w:id="53"/>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асырылады:</w:t>
      </w:r>
    </w:p>
    <w:bookmarkEnd w:id="53"/>
    <w:bookmarkStart w:name="z61"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62"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63"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64" w:id="57"/>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65"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66"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67" w:id="60"/>
    <w:p>
      <w:pPr>
        <w:spacing w:after="0"/>
        <w:ind w:left="0"/>
        <w:jc w:val="both"/>
      </w:pPr>
      <w:r>
        <w:rPr>
          <w:rFonts w:ascii="Times New Roman"/>
          <w:b w:val="false"/>
          <w:i w:val="false"/>
          <w:color w:val="000000"/>
          <w:sz w:val="28"/>
        </w:rPr>
        <w:t>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68" w:id="61"/>
    <w:p>
      <w:pPr>
        <w:spacing w:after="0"/>
        <w:ind w:left="0"/>
        <w:jc w:val="both"/>
      </w:pPr>
      <w:r>
        <w:rPr>
          <w:rFonts w:ascii="Times New Roman"/>
          <w:b w:val="false"/>
          <w:i w:val="false"/>
          <w:color w:val="000000"/>
          <w:sz w:val="28"/>
        </w:rPr>
        <w:t>
       27.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аудан әкімдігінің өкілдері қосылуы мүмкін.</w:t>
      </w:r>
    </w:p>
    <w:bookmarkEnd w:id="61"/>
    <w:bookmarkStart w:name="z69" w:id="6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bookmarkEnd w:id="62"/>
    <w:bookmarkStart w:name="z70" w:id="6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3"/>
    <w:bookmarkStart w:name="z71" w:id="64"/>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End w:id="64"/>
    <w:bookmarkStart w:name="z72" w:id="65"/>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73" w:id="66"/>
    <w:p>
      <w:pPr>
        <w:spacing w:after="0"/>
        <w:ind w:left="0"/>
        <w:jc w:val="both"/>
      </w:pPr>
      <w:r>
        <w:rPr>
          <w:rFonts w:ascii="Times New Roman"/>
          <w:b w:val="false"/>
          <w:i w:val="false"/>
          <w:color w:val="000000"/>
          <w:sz w:val="28"/>
        </w:rPr>
        <w:t>
      29.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74" w:id="67"/>
    <w:p>
      <w:pPr>
        <w:spacing w:after="0"/>
        <w:ind w:left="0"/>
        <w:jc w:val="left"/>
      </w:pPr>
      <w:r>
        <w:rPr>
          <w:rFonts w:ascii="Times New Roman"/>
          <w:b/>
          <w:i w:val="false"/>
          <w:color w:val="000000"/>
        </w:rPr>
        <w:t xml:space="preserve"> 3 - тарау. Есептерді тыңдау тәртібі</w:t>
      </w:r>
    </w:p>
    <w:bookmarkEnd w:id="67"/>
    <w:bookmarkStart w:name="z75" w:id="68"/>
    <w:p>
      <w:pPr>
        <w:spacing w:after="0"/>
        <w:ind w:left="0"/>
        <w:jc w:val="both"/>
      </w:pPr>
      <w:r>
        <w:rPr>
          <w:rFonts w:ascii="Times New Roman"/>
          <w:b w:val="false"/>
          <w:i w:val="false"/>
          <w:color w:val="000000"/>
          <w:sz w:val="28"/>
        </w:rPr>
        <w:t>
      30. Мәслихат аумақ әкімінің есептерін тыңдау жолымен жергілікті бюджеттің, аумақтарды дамыту бағдарламаларының орындалуын бақылауды жүзеге асырады.</w:t>
      </w:r>
    </w:p>
    <w:bookmarkEnd w:id="68"/>
    <w:bookmarkStart w:name="z76" w:id="69"/>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 xml:space="preserve">Жарлығына </w:t>
      </w:r>
      <w:r>
        <w:rPr>
          <w:rFonts w:ascii="Times New Roman"/>
          <w:b w:val="false"/>
          <w:i w:val="false"/>
          <w:color w:val="000000"/>
          <w:sz w:val="28"/>
        </w:rPr>
        <w:t>сәйкес сессияда тиісті аумақ әкімінің есебін тыңдайды.</w:t>
      </w:r>
    </w:p>
    <w:bookmarkEnd w:id="69"/>
    <w:bookmarkStart w:name="z77"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bookmarkEnd w:id="70"/>
    <w:bookmarkStart w:name="z78" w:id="71"/>
    <w:p>
      <w:pPr>
        <w:spacing w:after="0"/>
        <w:ind w:left="0"/>
        <w:jc w:val="both"/>
      </w:pPr>
      <w:r>
        <w:rPr>
          <w:rFonts w:ascii="Times New Roman"/>
          <w:b w:val="false"/>
          <w:i w:val="false"/>
          <w:color w:val="000000"/>
          <w:sz w:val="28"/>
        </w:rPr>
        <w:t xml:space="preserve">
       Әкім ұсынған аумақтың даму жоспарларының, экономикалық және әлеуметтік бағдарламаларының, жергілікті бюджеттің орындалуы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сенiмсiздiк бiлдiру туралы мәселе мәслихаттың қарау үшін негіз болып табылады.</w:t>
      </w:r>
    </w:p>
    <w:bookmarkEnd w:id="71"/>
    <w:bookmarkStart w:name="z79" w:id="72"/>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72"/>
    <w:bookmarkStart w:name="z80" w:id="7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3"/>
    <w:bookmarkStart w:name="z81" w:id="74"/>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4"/>
    <w:bookmarkStart w:name="z82" w:id="75"/>
    <w:p>
      <w:pPr>
        <w:spacing w:after="0"/>
        <w:ind w:left="0"/>
        <w:jc w:val="both"/>
      </w:pPr>
      <w:r>
        <w:rPr>
          <w:rFonts w:ascii="Times New Roman"/>
          <w:b w:val="false"/>
          <w:i w:val="false"/>
          <w:color w:val="000000"/>
          <w:sz w:val="28"/>
        </w:rPr>
        <w:t xml:space="preserve">
       33. Облыстың тексеру комиссиясының бюджеттің атқарылуы туралы есебін мәслихат жыл сайын қарайды. </w:t>
      </w:r>
    </w:p>
    <w:bookmarkEnd w:id="75"/>
    <w:bookmarkStart w:name="z83" w:id="76"/>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6"/>
    <w:bookmarkStart w:name="z84" w:id="77"/>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7"/>
    <w:bookmarkStart w:name="z85" w:id="78"/>
    <w:p>
      <w:pPr>
        <w:spacing w:after="0"/>
        <w:ind w:left="0"/>
        <w:jc w:val="left"/>
      </w:pPr>
      <w:r>
        <w:rPr>
          <w:rFonts w:ascii="Times New Roman"/>
          <w:b/>
          <w:i w:val="false"/>
          <w:color w:val="000000"/>
        </w:rPr>
        <w:t xml:space="preserve"> 4 - тарау. Депутаттардың сауалдарын қарау тәртібі</w:t>
      </w:r>
    </w:p>
    <w:bookmarkEnd w:id="78"/>
    <w:bookmarkStart w:name="z86" w:id="79"/>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аудандық бөлімшелерінің, жергілікті бюджеттен қаржыландырылатын атқарушы органдардың лауазымды адамдарына жүгінеді.</w:t>
      </w:r>
    </w:p>
    <w:bookmarkEnd w:id="79"/>
    <w:bookmarkStart w:name="z87" w:id="80"/>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0"/>
    <w:bookmarkStart w:name="z88" w:id="81"/>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1"/>
    <w:bookmarkStart w:name="z89" w:id="82"/>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2"/>
    <w:bookmarkStart w:name="z90" w:id="83"/>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83"/>
    <w:bookmarkStart w:name="z91" w:id="8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4"/>
    <w:bookmarkStart w:name="z92" w:id="85"/>
    <w:p>
      <w:pPr>
        <w:spacing w:after="0"/>
        <w:ind w:left="0"/>
        <w:jc w:val="left"/>
      </w:pPr>
      <w:r>
        <w:rPr>
          <w:rFonts w:ascii="Times New Roman"/>
          <w:b/>
          <w:i w:val="false"/>
          <w:color w:val="000000"/>
        </w:rPr>
        <w:t xml:space="preserve"> 5 - тарау. Мәслихаттың лауазымды адамдары, тұрақты комиссиялары және өзге де органдары, мәслихаттың депутаттық бірлестіктері</w:t>
      </w:r>
    </w:p>
    <w:bookmarkEnd w:id="85"/>
    <w:bookmarkStart w:name="z93" w:id="86"/>
    <w:p>
      <w:pPr>
        <w:spacing w:after="0"/>
        <w:ind w:left="0"/>
        <w:jc w:val="left"/>
      </w:pPr>
      <w:r>
        <w:rPr>
          <w:rFonts w:ascii="Times New Roman"/>
          <w:b/>
          <w:i w:val="false"/>
          <w:color w:val="000000"/>
        </w:rPr>
        <w:t xml:space="preserve"> 1 - параграф. Мәслихат сессиясының төрағасы</w:t>
      </w:r>
    </w:p>
    <w:bookmarkEnd w:id="86"/>
    <w:bookmarkStart w:name="z94" w:id="87"/>
    <w:p>
      <w:pPr>
        <w:spacing w:after="0"/>
        <w:ind w:left="0"/>
        <w:jc w:val="both"/>
      </w:pPr>
      <w:r>
        <w:rPr>
          <w:rFonts w:ascii="Times New Roman"/>
          <w:b w:val="false"/>
          <w:i w:val="false"/>
          <w:color w:val="000000"/>
          <w:sz w:val="28"/>
        </w:rPr>
        <w:t>
       40. Мәслихаттың кезекті сессиясының төрағасы мәслихаттың алдыңғы сессиясында ашық дауыс беру арқылы депутаттардың арасынан сайланады.</w:t>
      </w:r>
    </w:p>
    <w:bookmarkEnd w:id="87"/>
    <w:bookmarkStart w:name="z95" w:id="8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bookmarkEnd w:id="88"/>
    <w:bookmarkStart w:name="z96" w:id="89"/>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9"/>
    <w:bookmarkStart w:name="z97" w:id="90"/>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0"/>
    <w:bookmarkStart w:name="z98" w:id="91"/>
    <w:p>
      <w:pPr>
        <w:spacing w:after="0"/>
        <w:ind w:left="0"/>
        <w:jc w:val="both"/>
      </w:pPr>
      <w:r>
        <w:rPr>
          <w:rFonts w:ascii="Times New Roman"/>
          <w:b w:val="false"/>
          <w:i w:val="false"/>
          <w:color w:val="000000"/>
          <w:sz w:val="28"/>
        </w:rPr>
        <w:t>
       41. Мәслихат сессиясының төрағасы:</w:t>
      </w:r>
    </w:p>
    <w:bookmarkEnd w:id="91"/>
    <w:bookmarkStart w:name="z99" w:id="92"/>
    <w:p>
      <w:pPr>
        <w:spacing w:after="0"/>
        <w:ind w:left="0"/>
        <w:jc w:val="both"/>
      </w:pPr>
      <w:r>
        <w:rPr>
          <w:rFonts w:ascii="Times New Roman"/>
          <w:b w:val="false"/>
          <w:i w:val="false"/>
          <w:color w:val="000000"/>
          <w:sz w:val="28"/>
        </w:rPr>
        <w:t>
       1) мәслихат сессиясын шақыру туралы шешiм қабылдайды;</w:t>
      </w:r>
    </w:p>
    <w:bookmarkEnd w:id="92"/>
    <w:bookmarkStart w:name="z100" w:id="93"/>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3"/>
    <w:bookmarkStart w:name="z101" w:id="94"/>
    <w:p>
      <w:pPr>
        <w:spacing w:after="0"/>
        <w:ind w:left="0"/>
        <w:jc w:val="both"/>
      </w:pPr>
      <w:r>
        <w:rPr>
          <w:rFonts w:ascii="Times New Roman"/>
          <w:b w:val="false"/>
          <w:i w:val="false"/>
          <w:color w:val="000000"/>
          <w:sz w:val="28"/>
        </w:rPr>
        <w:t>
       3)мәслихат сессиясының отырыстарын жүргiзедi, мәслихат регламентiнiң сақталуын қамтамасыз етедi;</w:t>
      </w:r>
    </w:p>
    <w:bookmarkEnd w:id="94"/>
    <w:bookmarkStart w:name="z102" w:id="95"/>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5"/>
    <w:bookmarkStart w:name="z103" w:id="9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6"/>
    <w:bookmarkStart w:name="z104" w:id="97"/>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7"/>
    <w:bookmarkStart w:name="z105" w:id="98"/>
    <w:p>
      <w:pPr>
        <w:spacing w:after="0"/>
        <w:ind w:left="0"/>
        <w:jc w:val="left"/>
      </w:pPr>
      <w:r>
        <w:rPr>
          <w:rFonts w:ascii="Times New Roman"/>
          <w:b/>
          <w:i w:val="false"/>
          <w:color w:val="000000"/>
        </w:rPr>
        <w:t xml:space="preserve"> 2 - параграф. Мәслихат хатшысы</w:t>
      </w:r>
    </w:p>
    <w:bookmarkEnd w:id="98"/>
    <w:bookmarkStart w:name="z106" w:id="99"/>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9"/>
    <w:bookmarkStart w:name="z107" w:id="10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 xml:space="preserve">Заңға </w:t>
      </w:r>
      <w:r>
        <w:rPr>
          <w:rFonts w:ascii="Times New Roman"/>
          <w:b w:val="false"/>
          <w:i w:val="false"/>
          <w:color w:val="000000"/>
          <w:sz w:val="28"/>
        </w:rPr>
        <w:t>және осы регламентке сәйкес жүзеге асырады.</w:t>
      </w:r>
    </w:p>
    <w:bookmarkEnd w:id="100"/>
    <w:bookmarkStart w:name="z108" w:id="10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101"/>
    <w:bookmarkStart w:name="z109" w:id="102"/>
    <w:p>
      <w:pPr>
        <w:spacing w:after="0"/>
        <w:ind w:left="0"/>
        <w:jc w:val="both"/>
      </w:pPr>
      <w:r>
        <w:rPr>
          <w:rFonts w:ascii="Times New Roman"/>
          <w:b w:val="false"/>
          <w:i w:val="false"/>
          <w:color w:val="000000"/>
          <w:sz w:val="28"/>
        </w:rPr>
        <w:t xml:space="preserve">
       Егер мәслихат хатшысының лауазымына екіден көп кандидат ұсынылып, </w:t>
      </w:r>
      <w:r>
        <w:rPr>
          <w:rFonts w:ascii="Times New Roman"/>
          <w:b w:val="false"/>
          <w:i w:val="false"/>
          <w:color w:val="000000"/>
          <w:sz w:val="28"/>
        </w:rPr>
        <w:t>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2"/>
    <w:bookmarkStart w:name="z111" w:id="103"/>
    <w:p>
      <w:pPr>
        <w:spacing w:after="0"/>
        <w:ind w:left="0"/>
        <w:jc w:val="both"/>
      </w:pP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p>
    <w:bookmarkEnd w:id="103"/>
    <w:bookmarkStart w:name="z112" w:id="104"/>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4"/>
    <w:bookmarkStart w:name="z113" w:id="105"/>
    <w:p>
      <w:pPr>
        <w:spacing w:after="0"/>
        <w:ind w:left="0"/>
        <w:jc w:val="left"/>
      </w:pPr>
      <w:r>
        <w:rPr>
          <w:rFonts w:ascii="Times New Roman"/>
          <w:b/>
          <w:i w:val="false"/>
          <w:color w:val="000000"/>
        </w:rPr>
        <w:t xml:space="preserve"> 3 - параграф. Мәслихаттың тұрақты және уақытша комиссиялары</w:t>
      </w:r>
    </w:p>
    <w:bookmarkEnd w:id="105"/>
    <w:bookmarkStart w:name="z114" w:id="106"/>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6"/>
    <w:bookmarkStart w:name="z115" w:id="10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p>
    <w:bookmarkEnd w:id="107"/>
    <w:bookmarkStart w:name="z116" w:id="108"/>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8"/>
    <w:bookmarkStart w:name="z117" w:id="109"/>
    <w:p>
      <w:pPr>
        <w:spacing w:after="0"/>
        <w:ind w:left="0"/>
        <w:jc w:val="both"/>
      </w:pPr>
      <w:r>
        <w:rPr>
          <w:rFonts w:ascii="Times New Roman"/>
          <w:b w:val="false"/>
          <w:i w:val="false"/>
          <w:color w:val="000000"/>
          <w:sz w:val="28"/>
        </w:rPr>
        <w:t>
      Тұрақты комиссиялар жұмыс топтарын құра алады.</w:t>
      </w:r>
    </w:p>
    <w:bookmarkEnd w:id="109"/>
    <w:bookmarkStart w:name="z118" w:id="110"/>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110"/>
    <w:bookmarkStart w:name="z119" w:id="111"/>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111"/>
    <w:bookmarkStart w:name="z120" w:id="112"/>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112"/>
    <w:bookmarkStart w:name="z121" w:id="113"/>
    <w:p>
      <w:pPr>
        <w:spacing w:after="0"/>
        <w:ind w:left="0"/>
        <w:jc w:val="both"/>
      </w:pPr>
      <w:r>
        <w:rPr>
          <w:rFonts w:ascii="Times New Roman"/>
          <w:b w:val="false"/>
          <w:i w:val="false"/>
          <w:color w:val="000000"/>
          <w:sz w:val="28"/>
        </w:rPr>
        <w:t xml:space="preserve">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w:t>
      </w:r>
    </w:p>
    <w:bookmarkEnd w:id="113"/>
    <w:bookmarkStart w:name="z122" w:id="114"/>
    <w:p>
      <w:pPr>
        <w:spacing w:after="0"/>
        <w:ind w:left="0"/>
        <w:jc w:val="both"/>
      </w:pPr>
      <w:r>
        <w:rPr>
          <w:rFonts w:ascii="Times New Roman"/>
          <w:b w:val="false"/>
          <w:i w:val="false"/>
          <w:color w:val="000000"/>
          <w:sz w:val="28"/>
        </w:rPr>
        <w:t>
      нысанында тұрақты комиссияның қарауына жатқызылған өте маңызды және қоғамдық маңызы бар мәселелерді талқылау мақсатында өткізіледі.</w:t>
      </w:r>
    </w:p>
    <w:bookmarkEnd w:id="114"/>
    <w:bookmarkStart w:name="z123" w:id="11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5"/>
    <w:bookmarkStart w:name="z124" w:id="11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6"/>
    <w:bookmarkStart w:name="z125" w:id="11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7"/>
    <w:bookmarkStart w:name="z126" w:id="118"/>
    <w:p>
      <w:pPr>
        <w:spacing w:after="0"/>
        <w:ind w:left="0"/>
        <w:jc w:val="both"/>
      </w:pPr>
      <w:r>
        <w:rPr>
          <w:rFonts w:ascii="Times New Roman"/>
          <w:b w:val="false"/>
          <w:i w:val="false"/>
          <w:color w:val="000000"/>
          <w:sz w:val="28"/>
        </w:rPr>
        <w:t>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8"/>
    <w:bookmarkStart w:name="z127" w:id="11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9"/>
    <w:bookmarkStart w:name="z128" w:id="12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 </w:t>
      </w:r>
    </w:p>
    <w:bookmarkEnd w:id="120"/>
    <w:bookmarkStart w:name="z129" w:id="12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1"/>
    <w:bookmarkStart w:name="z130" w:id="12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2"/>
    <w:bookmarkStart w:name="z131" w:id="123"/>
    <w:p>
      <w:pPr>
        <w:spacing w:after="0"/>
        <w:ind w:left="0"/>
        <w:jc w:val="left"/>
      </w:pPr>
      <w:r>
        <w:rPr>
          <w:rFonts w:ascii="Times New Roman"/>
          <w:b/>
          <w:i w:val="false"/>
          <w:color w:val="000000"/>
        </w:rPr>
        <w:t xml:space="preserve"> 4 - параграф. Мәслихаттың редакциялық және есеп комиссиялары</w:t>
      </w:r>
    </w:p>
    <w:bookmarkEnd w:id="123"/>
    <w:bookmarkStart w:name="z132" w:id="124"/>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4"/>
    <w:bookmarkStart w:name="z133" w:id="125"/>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5"/>
    <w:bookmarkStart w:name="z134" w:id="12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6"/>
    <w:bookmarkStart w:name="z135" w:id="127"/>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127"/>
    <w:bookmarkStart w:name="z136" w:id="12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8"/>
    <w:bookmarkStart w:name="z137" w:id="12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9"/>
    <w:bookmarkStart w:name="z138" w:id="13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0"/>
    <w:bookmarkStart w:name="z139" w:id="131"/>
    <w:p>
      <w:pPr>
        <w:spacing w:after="0"/>
        <w:ind w:left="0"/>
        <w:jc w:val="left"/>
      </w:pPr>
      <w:r>
        <w:rPr>
          <w:rFonts w:ascii="Times New Roman"/>
          <w:b/>
          <w:i w:val="false"/>
          <w:color w:val="000000"/>
        </w:rPr>
        <w:t xml:space="preserve"> 5 – параграф. Мәслихаттардағы депутаттық бірлестіктер</w:t>
      </w:r>
    </w:p>
    <w:bookmarkEnd w:id="131"/>
    <w:bookmarkStart w:name="z140" w:id="132"/>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p>
    <w:bookmarkEnd w:id="132"/>
    <w:bookmarkStart w:name="z141" w:id="133"/>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3"/>
    <w:bookmarkStart w:name="z142" w:id="134"/>
    <w:p>
      <w:pPr>
        <w:spacing w:after="0"/>
        <w:ind w:left="0"/>
        <w:jc w:val="both"/>
      </w:pPr>
      <w:r>
        <w:rPr>
          <w:rFonts w:ascii="Times New Roman"/>
          <w:b w:val="false"/>
          <w:i w:val="false"/>
          <w:color w:val="000000"/>
          <w:sz w:val="28"/>
        </w:rPr>
        <w:t>
       56. Депутаттық бірлестіктердің мүшелері:</w:t>
      </w:r>
    </w:p>
    <w:bookmarkEnd w:id="134"/>
    <w:bookmarkStart w:name="z143" w:id="13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5"/>
    <w:bookmarkStart w:name="z144"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6"/>
    <w:bookmarkStart w:name="z145" w:id="13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7"/>
    <w:bookmarkStart w:name="z146" w:id="13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сұрауы мүмкін.</w:t>
      </w:r>
    </w:p>
    <w:bookmarkEnd w:id="138"/>
    <w:bookmarkStart w:name="z147" w:id="139"/>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біріктіруге тиіс. Депутаттық топ құрамында мәслихаттың кемінде бес депутаты болуға тиіс.</w:t>
      </w:r>
    </w:p>
    <w:bookmarkEnd w:id="139"/>
    <w:bookmarkStart w:name="z148" w:id="140"/>
    <w:p>
      <w:pPr>
        <w:spacing w:after="0"/>
        <w:ind w:left="0"/>
        <w:jc w:val="left"/>
      </w:pPr>
      <w:r>
        <w:rPr>
          <w:rFonts w:ascii="Times New Roman"/>
          <w:b/>
          <w:i w:val="false"/>
          <w:color w:val="000000"/>
        </w:rPr>
        <w:t xml:space="preserve"> 6 - тарау. Депутаттық этика</w:t>
      </w:r>
    </w:p>
    <w:bookmarkEnd w:id="140"/>
    <w:bookmarkStart w:name="z149" w:id="141"/>
    <w:p>
      <w:pPr>
        <w:spacing w:after="0"/>
        <w:ind w:left="0"/>
        <w:jc w:val="both"/>
      </w:pPr>
      <w:r>
        <w:rPr>
          <w:rFonts w:ascii="Times New Roman"/>
          <w:b w:val="false"/>
          <w:i w:val="false"/>
          <w:color w:val="000000"/>
          <w:sz w:val="28"/>
        </w:rPr>
        <w:t>
      58. Мәслихат депутаттары:</w:t>
      </w:r>
    </w:p>
    <w:bookmarkEnd w:id="141"/>
    <w:bookmarkStart w:name="z150" w:id="142"/>
    <w:p>
      <w:pPr>
        <w:spacing w:after="0"/>
        <w:ind w:left="0"/>
        <w:jc w:val="both"/>
      </w:pPr>
      <w:r>
        <w:rPr>
          <w:rFonts w:ascii="Times New Roman"/>
          <w:b w:val="false"/>
          <w:i w:val="false"/>
          <w:color w:val="000000"/>
          <w:sz w:val="28"/>
        </w:rPr>
        <w:t xml:space="preserve">
       1) бір біріне және мәслихат сессияларының, мәслихат комиссиялары мен оның жұмыс органдарының жұмысына қатысатын барлық басқа да </w:t>
      </w:r>
    </w:p>
    <w:bookmarkEnd w:id="142"/>
    <w:bookmarkStart w:name="z151" w:id="143"/>
    <w:p>
      <w:pPr>
        <w:spacing w:after="0"/>
        <w:ind w:left="0"/>
        <w:jc w:val="both"/>
      </w:pPr>
      <w:r>
        <w:rPr>
          <w:rFonts w:ascii="Times New Roman"/>
          <w:b w:val="false"/>
          <w:i w:val="false"/>
          <w:color w:val="000000"/>
          <w:sz w:val="28"/>
        </w:rPr>
        <w:t>
      тұлғаларға құрметпен қарауға тиіс;</w:t>
      </w:r>
    </w:p>
    <w:bookmarkEnd w:id="143"/>
    <w:bookmarkStart w:name="z152" w:id="14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4"/>
    <w:bookmarkStart w:name="z153" w:id="14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5"/>
    <w:bookmarkStart w:name="z154" w:id="14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6"/>
    <w:bookmarkStart w:name="z155" w:id="147"/>
    <w:p>
      <w:pPr>
        <w:spacing w:after="0"/>
        <w:ind w:left="0"/>
        <w:jc w:val="both"/>
      </w:pPr>
      <w:r>
        <w:rPr>
          <w:rFonts w:ascii="Times New Roman"/>
          <w:b w:val="false"/>
          <w:i w:val="false"/>
          <w:color w:val="000000"/>
          <w:sz w:val="28"/>
        </w:rPr>
        <w:t>
       5) сөйлеушілердің сөзін бөлмеуге тиіс.</w:t>
      </w:r>
    </w:p>
    <w:bookmarkEnd w:id="147"/>
    <w:bookmarkStart w:name="z156" w:id="148"/>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пайдалануы тиіс.</w:t>
      </w:r>
    </w:p>
    <w:bookmarkEnd w:id="148"/>
    <w:bookmarkStart w:name="z157" w:id="149"/>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9"/>
    <w:bookmarkStart w:name="z158" w:id="150"/>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0"/>
    <w:bookmarkStart w:name="z159" w:id="151"/>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1"/>
    <w:bookmarkStart w:name="z160" w:id="152"/>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2"/>
    <w:bookmarkStart w:name="z161" w:id="153"/>
    <w:p>
      <w:pPr>
        <w:spacing w:after="0"/>
        <w:ind w:left="0"/>
        <w:jc w:val="left"/>
      </w:pPr>
      <w:r>
        <w:rPr>
          <w:rFonts w:ascii="Times New Roman"/>
          <w:b/>
          <w:i w:val="false"/>
          <w:color w:val="000000"/>
        </w:rPr>
        <w:t xml:space="preserve"> 7 - тарау. Мәслихат аппаратының жұмысын ұйымдастыру</w:t>
      </w:r>
    </w:p>
    <w:bookmarkEnd w:id="153"/>
    <w:bookmarkStart w:name="z162" w:id="154"/>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4"/>
    <w:bookmarkStart w:name="z163" w:id="15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5"/>
    <w:bookmarkStart w:name="z164" w:id="156"/>
    <w:p>
      <w:pPr>
        <w:spacing w:after="0"/>
        <w:ind w:left="0"/>
        <w:jc w:val="both"/>
      </w:pPr>
      <w:r>
        <w:rPr>
          <w:rFonts w:ascii="Times New Roman"/>
          <w:b w:val="false"/>
          <w:i w:val="false"/>
          <w:color w:val="000000"/>
          <w:sz w:val="28"/>
        </w:rPr>
        <w:t>
       Мәслихат аппараты туралы ережені мәслихат бекітеді.</w:t>
      </w:r>
    </w:p>
    <w:bookmarkEnd w:id="156"/>
    <w:bookmarkStart w:name="z165" w:id="157"/>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157"/>
    <w:bookmarkStart w:name="z166" w:id="158"/>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158"/>
    <w:bookmarkStart w:name="z167" w:id="15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