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4db4" w14:textId="15f4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2016 жылғы 4 мамырдағы № 2/21 шешімі. Қарағанды облысының Әділет департаментінде 2016 жылғы 1 маусымда № 3836 болып тіркелді. Күші жойылды - Қарағанды облысы Балқаш қалалық мәслихатының 2023 жылғы 3 қарашадағы № 8/71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03.11.2023 </w:t>
      </w:r>
      <w:r>
        <w:rPr>
          <w:rFonts w:ascii="Times New Roman"/>
          <w:b w:val="false"/>
          <w:i w:val="false"/>
          <w:color w:val="ff0000"/>
          <w:sz w:val="28"/>
        </w:rPr>
        <w:t>№ 8/71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 </w:t>
      </w:r>
      <w:r>
        <w:rPr>
          <w:rFonts w:ascii="Times New Roman"/>
          <w:b w:val="false"/>
          <w:i w:val="false"/>
          <w:color w:val="000000"/>
          <w:sz w:val="28"/>
        </w:rPr>
        <w:t xml:space="preserve">сәйкес қалалық мәслихат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1. Қалалық мәслихаттың 2013 жылғы 24 желтоқсандағы № 24/176</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2519 болып тіркелген, 2014 жылғы 29 қаңтардағы № 9 (12115) "Балқаш өңірі", 2014 жылғы 29 қаңтардағы № 9 (1188) "Северное Прибалхашье" газеттерінде, 2014 жылдың 31 қаңтарында "Әділет" ақпараттық-құқықтық жүйесінде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"9)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келесі мазмұндағы 7) тармақшасымен толықтырылсын:</w:t>
      </w:r>
    </w:p>
    <w:bookmarkStart w:name="z10" w:id="5"/>
    <w:p>
      <w:pPr>
        <w:spacing w:after="0"/>
        <w:ind w:left="0"/>
        <w:jc w:val="both"/>
      </w:pPr>
      <w:r>
        <w:rPr>
          <w:rFonts w:ascii="Times New Roman"/>
          <w:b w:val="false"/>
          <w:i w:val="false"/>
          <w:color w:val="000000"/>
          <w:sz w:val="28"/>
        </w:rPr>
        <w:t>
      "7) ең төменгі күнкөріс деңгейінің 0,6 еселік мөлшерінен аспайтын жан басына шаққандағы орташа табыстың болуы.";</w:t>
      </w:r>
    </w:p>
    <w:bookmarkEnd w:id="5"/>
    <w:bookmarkStart w:name="z11" w:id="6"/>
    <w:p>
      <w:pPr>
        <w:spacing w:after="0"/>
        <w:ind w:left="0"/>
        <w:jc w:val="both"/>
      </w:pPr>
      <w:r>
        <w:rPr>
          <w:rFonts w:ascii="Times New Roman"/>
          <w:b w:val="false"/>
          <w:i w:val="false"/>
          <w:color w:val="000000"/>
          <w:sz w:val="28"/>
        </w:rPr>
        <w:t>
      келесі мазмұндағы 18-1 тармақпен толықтырылсын:</w:t>
      </w:r>
    </w:p>
    <w:bookmarkEnd w:id="6"/>
    <w:bookmarkStart w:name="z12" w:id="7"/>
    <w:p>
      <w:pPr>
        <w:spacing w:after="0"/>
        <w:ind w:left="0"/>
        <w:jc w:val="both"/>
      </w:pPr>
      <w:r>
        <w:rPr>
          <w:rFonts w:ascii="Times New Roman"/>
          <w:b w:val="false"/>
          <w:i w:val="false"/>
          <w:color w:val="000000"/>
          <w:sz w:val="28"/>
        </w:rPr>
        <w:t>
      "18-1. Өтініш беруші әлеуметтік келісімшарт бойынша әлеуметтік көмек алуға өтініш білдірген жағдайда азаматпен әңгімелесу жүргізіледі. Әңгімелесу нәтижесі бойынша әңгімелесу парағы ресімделеді және өтініш берушінің отбасылық және материалдық жағдайы туралы сауалнама толтырылады.";</w:t>
      </w:r>
    </w:p>
    <w:bookmarkEnd w:id="7"/>
    <w:bookmarkStart w:name="z13" w:id="8"/>
    <w:p>
      <w:pPr>
        <w:spacing w:after="0"/>
        <w:ind w:left="0"/>
        <w:jc w:val="both"/>
      </w:pPr>
      <w:r>
        <w:rPr>
          <w:rFonts w:ascii="Times New Roman"/>
          <w:b w:val="false"/>
          <w:i w:val="false"/>
          <w:color w:val="000000"/>
          <w:sz w:val="28"/>
        </w:rPr>
        <w:t>
      келесі мазмұндағы 26-1 тармақпен толықтырылсын:</w:t>
      </w:r>
    </w:p>
    <w:bookmarkEnd w:id="8"/>
    <w:bookmarkStart w:name="z14" w:id="9"/>
    <w:p>
      <w:pPr>
        <w:spacing w:after="0"/>
        <w:ind w:left="0"/>
        <w:jc w:val="both"/>
      </w:pPr>
      <w:r>
        <w:rPr>
          <w:rFonts w:ascii="Times New Roman"/>
          <w:b w:val="false"/>
          <w:i w:val="false"/>
          <w:color w:val="000000"/>
          <w:sz w:val="28"/>
        </w:rPr>
        <w:t>
      "26-1.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біржола төленеді.";</w:t>
      </w:r>
    </w:p>
    <w:bookmarkEnd w:id="9"/>
    <w:bookmarkStart w:name="z15" w:id="10"/>
    <w:p>
      <w:pPr>
        <w:spacing w:after="0"/>
        <w:ind w:left="0"/>
        <w:jc w:val="both"/>
      </w:pPr>
      <w:r>
        <w:rPr>
          <w:rFonts w:ascii="Times New Roman"/>
          <w:b w:val="false"/>
          <w:i w:val="false"/>
          <w:color w:val="000000"/>
          <w:sz w:val="28"/>
        </w:rPr>
        <w:t>
      келесі мазмұндағы 26-2 тармақпен толықтырылсын:</w:t>
      </w:r>
    </w:p>
    <w:bookmarkEnd w:id="10"/>
    <w:bookmarkStart w:name="z16" w:id="11"/>
    <w:p>
      <w:pPr>
        <w:spacing w:after="0"/>
        <w:ind w:left="0"/>
        <w:jc w:val="both"/>
      </w:pPr>
      <w:r>
        <w:rPr>
          <w:rFonts w:ascii="Times New Roman"/>
          <w:b w:val="false"/>
          <w:i w:val="false"/>
          <w:color w:val="000000"/>
          <w:sz w:val="28"/>
        </w:rPr>
        <w:t>
      "26-2.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 </w:t>
      </w:r>
    </w:p>
    <w:bookmarkStart w:name="z18" w:id="12"/>
    <w:p>
      <w:pPr>
        <w:spacing w:after="0"/>
        <w:ind w:left="0"/>
        <w:jc w:val="both"/>
      </w:pPr>
      <w:r>
        <w:rPr>
          <w:rFonts w:ascii="Times New Roman"/>
          <w:b w:val="false"/>
          <w:i w:val="false"/>
          <w:color w:val="000000"/>
          <w:sz w:val="28"/>
        </w:rPr>
        <w:t>
      2. Осы шешім оның алғаш ресми жарияланған күнінен бастап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Пшенбаев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 Аглиулин</w:t>
            </w:r>
            <w:r>
              <w:rPr>
                <w:rFonts w:ascii="Times New Roman"/>
                <w:b w:val="false"/>
                <w:i w:val="false"/>
                <w:color w:val="000000"/>
                <w:sz w:val="20"/>
              </w:rPr>
              <w:t>
</w:t>
            </w:r>
          </w:p>
        </w:tc>
      </w:tr>
    </w:tbl>
    <w:bookmarkStart w:name="z23" w:id="14"/>
    <w:p>
      <w:pPr>
        <w:spacing w:after="0"/>
        <w:ind w:left="0"/>
        <w:jc w:val="both"/>
      </w:pPr>
      <w:r>
        <w:rPr>
          <w:rFonts w:ascii="Times New Roman"/>
          <w:b w:val="false"/>
          <w:i w:val="false"/>
          <w:color w:val="000000"/>
          <w:sz w:val="28"/>
        </w:rPr>
        <w:t>
      2016 жыл 04 мамыр</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"Балқаш қаласының жұмыспен қамту</w:t>
            </w:r>
          </w:p>
          <w:p>
            <w:pPr>
              <w:spacing w:after="20"/>
              <w:ind w:left="20"/>
              <w:jc w:val="both"/>
            </w:pPr>
          </w:p>
          <w:p>
            <w:pPr>
              <w:spacing w:after="20"/>
              <w:ind w:left="20"/>
              <w:jc w:val="both"/>
            </w:pPr>
            <w:r>
              <w:rPr>
                <w:rFonts w:ascii="Times New Roman"/>
                <w:b w:val="false"/>
                <w:i/>
                <w:color w:val="000000"/>
                <w:sz w:val="20"/>
              </w:rPr>
              <w:t>және әлеуметтік бағдарламалар бөлімі"</w:t>
            </w:r>
          </w:p>
          <w:p>
            <w:pPr>
              <w:spacing w:after="0"/>
              <w:ind w:left="0"/>
              <w:jc w:val="left"/>
            </w:pPr>
          </w:p>
          <w:p>
            <w:pPr>
              <w:spacing w:after="20"/>
              <w:ind w:left="20"/>
              <w:jc w:val="both"/>
            </w:pP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 Томпиева</w:t>
            </w:r>
            <w:r>
              <w:rPr>
                <w:rFonts w:ascii="Times New Roman"/>
                <w:b w:val="false"/>
                <w:i w:val="false"/>
                <w:color w:val="000000"/>
                <w:sz w:val="20"/>
              </w:rPr>
              <w:t>
</w:t>
            </w:r>
          </w:p>
        </w:tc>
      </w:tr>
    </w:tbl>
    <w:bookmarkStart w:name="z25" w:id="15"/>
    <w:p>
      <w:pPr>
        <w:spacing w:after="0"/>
        <w:ind w:left="0"/>
        <w:jc w:val="both"/>
      </w:pPr>
      <w:r>
        <w:rPr>
          <w:rFonts w:ascii="Times New Roman"/>
          <w:b w:val="false"/>
          <w:i w:val="false"/>
          <w:color w:val="000000"/>
          <w:sz w:val="28"/>
        </w:rPr>
        <w:t>
      2016 жыл 04 мамыр</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"Балқаш қаласының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0"/>
              <w:ind w:left="0"/>
              <w:jc w:val="left"/>
            </w:pPr>
          </w:p>
          <w:p>
            <w:pPr>
              <w:spacing w:after="20"/>
              <w:ind w:left="20"/>
              <w:jc w:val="both"/>
            </w:pP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 Шлыкова</w:t>
            </w:r>
            <w:r>
              <w:rPr>
                <w:rFonts w:ascii="Times New Roman"/>
                <w:b w:val="false"/>
                <w:i w:val="false"/>
                <w:color w:val="000000"/>
                <w:sz w:val="20"/>
              </w:rPr>
              <w:t>
</w:t>
            </w:r>
          </w:p>
        </w:tc>
      </w:tr>
    </w:tbl>
    <w:bookmarkStart w:name="z27" w:id="16"/>
    <w:p>
      <w:pPr>
        <w:spacing w:after="0"/>
        <w:ind w:left="0"/>
        <w:jc w:val="both"/>
      </w:pPr>
      <w:r>
        <w:rPr>
          <w:rFonts w:ascii="Times New Roman"/>
          <w:b w:val="false"/>
          <w:i w:val="false"/>
          <w:color w:val="000000"/>
          <w:sz w:val="28"/>
        </w:rPr>
        <w:t>
      2016 жыл 04 мамыр</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