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7443" w14:textId="52c7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мәслихатының 2016 жылғы 19 сәуірдегі 2 сессиясының № 2/4 "Бейбіт жиналыстар, митингілер, шерулер, пикеттер және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2016 жылғы 6 қазандағы № 7/5 шешімі. Қарағанды облысының Әділет департаментінде 2016 жылғы 20 қазанда № 4008 болып тіркелді. Күші жойылды - Қарағанды облысы Теміртау қалалық мәслихатының 2020 жылғы 29 шілдедегі № 59/4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29.07.2020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59/4 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 күннен кейін күнтізбелік он күн өткен соң қолданысқа енгізіледі)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 бейбiт жиналыстар, митингiлер, шерулер, пикеттер және демонстрациялар ұйымдастыру мен өткiзу тәртiбi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мәслихатының 2016 жылғы 19 сәуірдегі 2 сессиясының № 2/4 "Бейбіт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3810 болып тіркелген, 2016 жылғы 31 мамырдағы № 3 "Стальная гвардия" газетінде жарияланған, 2016 жылдың 16 маусымында "Әділет" ақпараттық-құқықтық жүйесінде жарияланған),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Қоғамдық тәртіпті қамтамасыз ету мақсатында, сонымен қатар пикетке қатысушылардың қауіпсіздігі мақсатында түрлі жеке дара пикетке қатысушылар бір-бірінен 50 метрден кем емес қашықтықта орналасады.";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келесі редакцияда мазмұндалсын: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Пикет өткізу кезінде пикет өткізілетін объектінің алдында тұруға, отыруға, көрнекі үгіт құралдарын пайдалануға, пикеттің тақырыбы бойынша қысқа ұрандарды айтуға, ұран сөздерді (өз даусының мүмкіндігімен) жол беріледі.".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"Теміртау қаласының ішкі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Э. Казимова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қазан 2016 жыл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