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28ad" w14:textId="a4c2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Карағанды облысы әкімдігінің отбасы және балалар саласында көрсетілетін мемлекеттік қызметтер регламенттерін бекіту бойынша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5 мамырдағы № 31/09 қаулысы. Қарағанды облысының Әділет департаментінде 2016 жылғы 16 маусымда № 3857 болып тіркелді. Күші жойылды - Қарағанды облысы әкімдігінің 2018 жылғы 3 мамырдағы № 20/02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Қарағанды облысы әкімдігінің 03.05.2018 № 20/02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13273 болып тіркелген) сәйкес, Қарағанды облысының әкімдігі </w:t>
      </w:r>
      <w:r>
        <w:rPr>
          <w:rFonts w:ascii="Times New Roman"/>
          <w:b/>
          <w:i w:val="false"/>
          <w:color w:val="000000"/>
          <w:sz w:val="28"/>
        </w:rPr>
        <w:t>ҚАУЛЫ ЕТЕДІ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"Отбасы және балалар саласында көрсетілетін мемлекеттік қызметтер регламенттерін бекіту туралы" Қарағанды облысы әкімдігінің 2015 жылғы 23 маусымдағы № 34/16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3357 тіркелген, 2015 жылғы 12 тамызда "Әділет" ақпараттық-құқықтық жүйесінде, 2015 жылғы 11 тамызда "Орталық Қазақстан" № 126-127 (22 012), 2015 жылғы 11 тамызда "Индустриальная Караганда" № 111-112 (21862-21863) газеттерінде жарияланған) келесі өзгеріс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қаулының 1-қосымшасына сәйкес, көрсетілген қаулымен бекітілген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"Отбасы және балалар саласында көрсетілетін мемлекеттік қызметтер регламенттерін бекіту туралы" Қарағанды облысы әкімдігінің 2015 жылғы 23 маусымдағы № 34/17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3354 тіркелген, 2015 жылғы 12 тамызда "Әділет" ақпараттық-құқықтық жүйесінде, 2015 жылғы 11 тамызда "Орталық Қазақстан" № 126-127 (22 012), 2015 жылғы 11 тамызда "Индустриальная Караганда" № 111-112 (21862-21863) газеттерінде жарияланған) келесі өзгеріс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қаулының 2-қосымшасына сәйкес, көрсетілген қаулымен бекітілген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Қарағанды облысының Білім басқармасы заңнамада белгіленген тәртіппен: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қаулының Қарағанды облысы Әділет департаментінде мемлекеттік тіркелуін;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қаулының көшірмесін мерзімді баспа басылымдарында және Қарағанды облысы Әділет департаментінде мемлекеттік тіркелгеннен кейін күнтізбелік он күн ішінде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 Қарағанды облысы Білім басқармасының ресми интернет-ресурсында орналастыруды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жетекшілік жасайтын орынбасарына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05 мамырдағы № 31/09 қаулысына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23 маусымдағы № 34/16 қаулысымен</w:t>
            </w:r>
            <w:r>
              <w:br/>
            </w:r>
            <w:r>
              <w:rPr>
                <w:rFonts w:ascii="Times New Roman"/>
                <w:b w:val="false"/>
                <w:i w:val="false"/>
                <w:color w:val="000000"/>
                <w:sz w:val="20"/>
              </w:rPr>
              <w:t>бекітілді</w:t>
            </w:r>
          </w:p>
        </w:tc>
      </w:tr>
    </w:tbl>
    <w:bookmarkStart w:name="z18" w:id="1"/>
    <w:p>
      <w:pPr>
        <w:spacing w:after="0"/>
        <w:ind w:left="0"/>
        <w:jc w:val="left"/>
      </w:pPr>
      <w:r>
        <w:rPr>
          <w:rFonts w:ascii="Times New Roman"/>
          <w:b/>
          <w:i w:val="false"/>
          <w:color w:val="000000"/>
        </w:rPr>
        <w:t xml:space="preserve"> "Кәмелетке толмаған балаларға меншік құқығында тиесілі мүлікпен</w:t>
      </w:r>
      <w:r>
        <w:br/>
      </w:r>
      <w:r>
        <w:rPr>
          <w:rFonts w:ascii="Times New Roman"/>
          <w:b/>
          <w:i w:val="false"/>
          <w:color w:val="000000"/>
        </w:rPr>
        <w:t>жасалатын мәмілелерді ресімдеу үшін қорғаншылық немесе</w:t>
      </w:r>
      <w:r>
        <w:br/>
      </w:r>
      <w:r>
        <w:rPr>
          <w:rFonts w:ascii="Times New Roman"/>
          <w:b/>
          <w:i w:val="false"/>
          <w:color w:val="000000"/>
        </w:rPr>
        <w:t>қамқоршылық бойынша функцияларды жүзеге асыратын органдардың</w:t>
      </w:r>
      <w:r>
        <w:br/>
      </w:r>
      <w:r>
        <w:rPr>
          <w:rFonts w:ascii="Times New Roman"/>
          <w:b/>
          <w:i w:val="false"/>
          <w:color w:val="000000"/>
        </w:rPr>
        <w:t>анықтамаларын беру" мемлекеттік көрсетілетін қызмет регламенті</w:t>
      </w:r>
    </w:p>
    <w:bookmarkEnd w:id="1"/>
    <w:bookmarkStart w:name="z19"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20" w:id="3"/>
      <w:r>
        <w:rPr>
          <w:rFonts w:ascii="Times New Roman"/>
          <w:b w:val="false"/>
          <w:i w:val="false"/>
          <w:color w:val="000000"/>
          <w:sz w:val="28"/>
        </w:rPr>
        <w:t>
      1.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қызметті (бұдан әрі – мемлекеттік көрсетілетін қызмет) Қарағанды облысы қалалары мен аудандарының жергілікті атқарушы органдары (бұдан әрі – көрсетілетін қызметті беруші) көрсетеді.</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корпорациясының коммерциялық емес қоғамы (бұдан әрі – Мемлекеттік корпорация);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көрсетудің нәтижесі - Қазақстан Республикасы Білім және ғылым министрінің 2015 жылғы 13 сәуірдегі № 198 "Отбасы және балалар саласында көрсетілетін мемлекеттік қызмет стандарттарын бекіту туралы" бұйрығымен бекітілген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11184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жылжымайтын мүліктің орналасқан жері бойынша беретін анықтамасы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 электрондық (ішінара автоматтандырылған) және (немесе) қағаз жүзінде.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Start w:name="z29" w:id="4"/>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4"/>
    <w:p>
      <w:pPr>
        <w:spacing w:after="0"/>
        <w:ind w:left="0"/>
        <w:jc w:val="both"/>
      </w:pPr>
      <w:bookmarkStart w:name="z30" w:id="5"/>
      <w:r>
        <w:rPr>
          <w:rFonts w:ascii="Times New Roman"/>
          <w:b w:val="false"/>
          <w:i w:val="false"/>
          <w:color w:val="000000"/>
          <w:sz w:val="28"/>
        </w:rPr>
        <w:t xml:space="preserve">
      4. Мемлекеттiк қызмет көрсету бойынша рәсiмдi (iс-қимылды) бастауға жеке тұлғалардың (бұдан әрі - көрсетілетін қызметті алушы) Стандарттың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 бойынша өтінішіне қоса Стандарттың </w:t>
      </w:r>
      <w:r>
        <w:rPr>
          <w:rFonts w:ascii="Times New Roman"/>
          <w:b w:val="false"/>
          <w:i w:val="false"/>
          <w:color w:val="000000"/>
          <w:sz w:val="28"/>
        </w:rPr>
        <w:t>9-тармақшасында</w:t>
      </w:r>
      <w:r>
        <w:rPr>
          <w:rFonts w:ascii="Times New Roman"/>
          <w:b w:val="false"/>
          <w:i w:val="false"/>
          <w:color w:val="000000"/>
          <w:sz w:val="28"/>
        </w:rPr>
        <w:t xml:space="preserve"> көрсетілген қажетті құжаттардың немесе ЭЦҚ қол қойылған электрондық құжат нысанындағы сұраныстың болуы негiздеме болып табылады.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рәсімдердің (іс-қимылдардың) мазмұны және олардың орындалу ұзақтығы: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кеңсе қызметкері құжаттарды қабылдайды және Мемлекеттік корпорациядан алынған құжаттарды тіркейді, көрсетілетін қызметті беруші басшының қарастыруына береді - 15 минут;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нәтижесі - құжаттарды көрсетілетін қызметті беруші басшына бұрыштама қоюға жіберу;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құжаттарды көрсетілетін қызметті беруші басшы қарастырады және жауапты маманды анықтайды - 30 минут;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нәтижесі - орындау үшін көрсетілетін қызметті беруші жауапты маманды анықтау;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жауапты маманның құжаттарды қарауы және анықтаманы бір жұмыс күні ішінде дайындайды;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нәтижесі - анықтаманы көрсетілетін қызметті беруші басшыға қол қоюға жолдауы;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басшының мемлекеттік қызмет көрсету нәтижесіне бір жұмыс күні ішінде қол қоюы;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нәтижесі - мемлекеттік көрсетілетін қызмет нәтижесін көрсетілетін қызметті берушінің кеңсесіне тіркеуге жолдануы;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кеңсесі Мемлекеттік корпорация қызметкеріне немесе портал арқылы көрсетілетін қызметті алушының "жеке кабинетіне" мемлекеттік қызметті көрсету нәтижесін жібереді - 15 минут;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нәтижесі - журналда Мемлекеттік корпорация қызметкерінің мемлекеттік көрсетілетін қызмет нәтижесін алғандығы жөнінде белгі.</w:t>
      </w:r>
    </w:p>
    <w:bookmarkStart w:name="z42" w:id="6"/>
    <w:p>
      <w:pPr>
        <w:spacing w:after="0"/>
        <w:ind w:left="0"/>
        <w:jc w:val="left"/>
      </w:pPr>
      <w:r>
        <w:rPr>
          <w:rFonts w:ascii="Times New Roman"/>
          <w:b/>
          <w:i w:val="false"/>
          <w:color w:val="000000"/>
        </w:rPr>
        <w:t xml:space="preserve"> 3. Мемлекеттiк қызметтерді көрсету процесiнде көрсетiлетiн қызметті берушiнiң құрылымдық бөлiмшелерiнiң (қызметкерлерiнiң) өзара iс-қимыл тәртiбiн сипаттау</w:t>
      </w:r>
    </w:p>
    <w:bookmarkEnd w:id="6"/>
    <w:p>
      <w:pPr>
        <w:spacing w:after="0"/>
        <w:ind w:left="0"/>
        <w:jc w:val="both"/>
      </w:pPr>
      <w:bookmarkStart w:name="z43" w:id="7"/>
      <w:r>
        <w:rPr>
          <w:rFonts w:ascii="Times New Roman"/>
          <w:b w:val="false"/>
          <w:i w:val="false"/>
          <w:color w:val="000000"/>
          <w:sz w:val="28"/>
        </w:rPr>
        <w:t>
      6. Мемлекеттiк көрсетiлетiн қызмет процесiне қатысатын құрылымдық бөлiмшелердiң (қызметкерлердiң) тiзбесi:</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маманы.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Мемлекеттiк қызметтi көрсету үшiн қажеттi рәсiмдердiң (iс-қимылдардың) сипаттамасы: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кеңсе қызметкері құжаттарды қабылдайды және Мемлекеттік корпорациядан алынған құжаттарды тіркейді, көрсетілетін қызметті беруші басшының қарастыруына береді - 15 минут;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құжаттарды көрсетілетін қызметті беруші басшы қарастырады және жауапты маманды анықтайды - 30 минут;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жауапты маман құжаттарды қарайды және анықтаманы бір жұмыс күні ішінде дайындайды;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 мемлекеттік қызмет көрсету нәтижесіне бір жұмыс күні ішінде қол қояды;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кеңсесі Мемлекеттік корпорация қызметкеріне немесе портал арқылы көрсетілетін қызметті алушының "жеке кабинетіне" мемлекеттік қызметті көрсету нәтижесін жібереді - 15 минут.</w:t>
      </w:r>
    </w:p>
    <w:bookmarkStart w:name="z53" w:id="8"/>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8"/>
    <w:p>
      <w:pPr>
        <w:spacing w:after="0"/>
        <w:ind w:left="0"/>
        <w:jc w:val="both"/>
      </w:pPr>
      <w:bookmarkStart w:name="z54" w:id="9"/>
      <w:r>
        <w:rPr>
          <w:rFonts w:ascii="Times New Roman"/>
          <w:b w:val="false"/>
          <w:i w:val="false"/>
          <w:color w:val="000000"/>
          <w:sz w:val="28"/>
        </w:rPr>
        <w:t>
      8. Әрбір рәсімнің (іс-қимылдың) ұзақтығын көрсете отырып, Мемлекеттік корпорацияға жүгіну тәртібін сипаттау:</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қызметті алушы Стандарттың </w:t>
      </w:r>
      <w:r>
        <w:rPr>
          <w:rFonts w:ascii="Times New Roman"/>
          <w:b w:val="false"/>
          <w:i w:val="false"/>
          <w:color w:val="000000"/>
          <w:sz w:val="28"/>
        </w:rPr>
        <w:t>9-тармақшасында</w:t>
      </w:r>
      <w:r>
        <w:rPr>
          <w:rFonts w:ascii="Times New Roman"/>
          <w:b w:val="false"/>
          <w:i w:val="false"/>
          <w:color w:val="000000"/>
          <w:sz w:val="28"/>
        </w:rPr>
        <w:t xml:space="preserve"> көрсетілген құжаттарды және өтінішті Мемлекеттік корпорация операторына тапсырады, ол "электрондық кезек" ретімен операциялық залда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1 процесс – қызмет көрсету үшін Мемлекеттік корпорация операторының Мемлекеттік корпорацияның ақпараттық жүйесінің автоматтандырылған жұмыс орнына (бұдан әрі - АЖ АЖО) логин мен парольді енгізуі (авторизациялау процесі);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2 процесс –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3 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 хат деректері туралы сұрауды жіберу;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1 шарт – ЖТ МДҚ-да көрсетілетін қызметті алушы деректерінің және БНАЖ-да сенім хат деректерінің бар болуын тексеру;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4 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5 процесс - Мемлекеттік корпорациясының белгілеу бөлігінде сұрау салу нысанын қағаз түрінде құжаттардың бары туралы толтыруы және көрсетілетін қызметті алушы ұсынған құжаттарды сканерлеу, оларды сұраным нысанына қоса тіркеуі және қызмет көрсетуге сұрау ЭЦҚ арқылы толтырылған нысанын (енгізілген деректерді) куәләндіру;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6 процесс -ЭҮШ арқылы "электрондық үкімет" шлюзінің ақпараттық жұмыс орнына (бұдан әрі – ЭҮШ АЖО) Мемлекеттік корпорация операторының ЭЦҚ-мен куәландырылған (қол қойылған) электрондық құжаттарды (көрсетілетін қызметті алушының сұрауын) жіберу;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7 процесс - ӨЭҮШ АЖО-да электрондық құжатты тіркеу;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2 шарт – көрсетілетін қызметті берушінің қызмет көрсету үшін көрсетілетін қызметті алушының қоса берілген құжаттарын </w:t>
      </w:r>
      <w:r>
        <w:rPr>
          <w:rFonts w:ascii="Times New Roman"/>
          <w:b w:val="false"/>
          <w:i w:val="false"/>
          <w:color w:val="000000"/>
          <w:sz w:val="28"/>
        </w:rPr>
        <w:t>Стандартқа</w:t>
      </w:r>
      <w:r>
        <w:rPr>
          <w:rFonts w:ascii="Times New Roman"/>
          <w:b w:val="false"/>
          <w:i w:val="false"/>
          <w:color w:val="000000"/>
          <w:sz w:val="28"/>
        </w:rPr>
        <w:t xml:space="preserve"> сәйкестігін және электронды мемлекеттік қызмет көрсету үшін негіздемелерін тексеруі;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8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9 процесс – көрсетілетін қызметті алушының Мемлекеттік корпорация операторы арқылы электронды мемлекеттік қызмет көрсету нәтижесін (анықтаманы) алуы.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Көрсетілетінқызметті берушінің және көрсетілетін қызметті алушы мемлекеттік қызмет көрсету кезінде "электрондық үкімет" веб-порталы арқылы жүгіну тәртібі және рәсімдердің (іс-қимылдардың) реттілігі: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сондай-ақ парольдің көмегімен порталда тіркелуді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1 процесс - қызметті алу үшін көрсетілетін қызметті алушының порталда ЖСН мен паролін енгізуі (авторизациялау процесі);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1 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2 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3 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2 шарт – порталда ЭЦҚ куәландырылған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4 процесс – көрсетілетін қызметті алушының ЭЦҚ расталмауына байланысты сұратылып жатқан қызметтен бас тарту жөнінде хабарламаны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5 процесс – көрсетілетін қызметті беруші сұранысты өңдеуі үшін ЭҮШ арқылы көрсетілетін қызметті берушінің ЭЦҚ-мен куәландырылған электрондық құжаттарды ӨЭҮШ АЖО-ға жіберу;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6 процесс - электрондық құжаттарды ӨЭҮШ АЖО тіркеу;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3 шарт – көрсетілетін қызметті берушінің қызмет көрсету үшін көрсетілетін қызметті алушының қоса берілген құжаттарын </w:t>
      </w:r>
      <w:r>
        <w:rPr>
          <w:rFonts w:ascii="Times New Roman"/>
          <w:b w:val="false"/>
          <w:i w:val="false"/>
          <w:color w:val="000000"/>
          <w:sz w:val="28"/>
        </w:rPr>
        <w:t>Стандартқа</w:t>
      </w:r>
      <w:r>
        <w:rPr>
          <w:rFonts w:ascii="Times New Roman"/>
          <w:b w:val="false"/>
          <w:i w:val="false"/>
          <w:color w:val="000000"/>
          <w:sz w:val="28"/>
        </w:rPr>
        <w:t xml:space="preserve"> сәйкестігін және негіздерін тексеруі;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7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8 процесс – көрсетілетін қызметті алушының ӨЭҮШ АЖО қалыптастырған қызметтің нәтижесін алуы.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корпорация және портал арқылы мемлекеттік қызметті көрсету кезінде қатыстырылған ақпараттық жүйелердің функционалдық өзара іс-қимыл диаграммасы осы регламенттің 1, 2-қосымшаларында келтірілген.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Мемлекеттік корпорациялармен өзара іс-қимыл тәртібін сипаттау, мемлекеттік қызмет көрсету процесінде ақпараттық жүйелерді пайдалану тәртібін сипаттау осы регламенттің 3-қосымшасына сәйкес мемлекеттік көрсетілетін қызметтің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меншік</w:t>
            </w:r>
            <w:r>
              <w:br/>
            </w:r>
            <w:r>
              <w:rPr>
                <w:rFonts w:ascii="Times New Roman"/>
                <w:b w:val="false"/>
                <w:i w:val="false"/>
                <w:color w:val="000000"/>
                <w:sz w:val="20"/>
              </w:rPr>
              <w:t>құқығында тиесілі мүлікпен жасалатын</w:t>
            </w:r>
            <w:r>
              <w:br/>
            </w:r>
            <w:r>
              <w:rPr>
                <w:rFonts w:ascii="Times New Roman"/>
                <w:b w:val="false"/>
                <w:i w:val="false"/>
                <w:color w:val="000000"/>
                <w:sz w:val="20"/>
              </w:rPr>
              <w:t>мәмілелерді ресімдеу үшін</w:t>
            </w:r>
            <w:r>
              <w:br/>
            </w:r>
            <w:r>
              <w:rPr>
                <w:rFonts w:ascii="Times New Roman"/>
                <w:b w:val="false"/>
                <w:i w:val="false"/>
                <w:color w:val="000000"/>
                <w:sz w:val="20"/>
              </w:rPr>
              <w:t>қорғаншылық немесе қамқоршылық</w:t>
            </w:r>
            <w:r>
              <w:br/>
            </w:r>
            <w:r>
              <w:rPr>
                <w:rFonts w:ascii="Times New Roman"/>
                <w:b w:val="false"/>
                <w:i w:val="false"/>
                <w:color w:val="000000"/>
                <w:sz w:val="20"/>
              </w:rPr>
              <w:t>бойынша функцияларды жүзеге</w:t>
            </w:r>
            <w:r>
              <w:br/>
            </w:r>
            <w:r>
              <w:rPr>
                <w:rFonts w:ascii="Times New Roman"/>
                <w:b w:val="false"/>
                <w:i w:val="false"/>
                <w:color w:val="000000"/>
                <w:sz w:val="20"/>
              </w:rPr>
              <w:t>асыратын органдардың анықтамаларын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1-қосымша</w:t>
            </w:r>
          </w:p>
        </w:tc>
      </w:tr>
    </w:tbl>
    <w:bookmarkStart w:name="z83" w:id="10"/>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қатыстырылған ақпараттық жүйелердің функционалдық өзара іс-қимыл диаграммасы </w:t>
      </w:r>
    </w:p>
    <w:bookmarkEnd w:id="10"/>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38600"/>
                    </a:xfrm>
                    <a:prstGeom prst="rect">
                      <a:avLst/>
                    </a:prstGeom>
                  </pic:spPr>
                </pic:pic>
              </a:graphicData>
            </a:graphic>
          </wp:inline>
        </w:drawing>
      </w:r>
    </w:p>
    <w:p>
      <w:pPr>
        <w:spacing w:after="0"/>
        <w:ind w:left="0"/>
        <w:jc w:val="left"/>
      </w:pPr>
      <w:r>
        <w:br/>
      </w:r>
    </w:p>
    <w:bookmarkStart w:name="z84" w:id="11"/>
    <w:p>
      <w:pPr>
        <w:spacing w:after="0"/>
        <w:ind w:left="0"/>
        <w:jc w:val="left"/>
      </w:pPr>
      <w:r>
        <w:rPr>
          <w:rFonts w:ascii="Times New Roman"/>
          <w:b/>
          <w:i w:val="false"/>
          <w:color w:val="000000"/>
        </w:rPr>
        <w:t xml:space="preserve"> Шартты белгілер:</w:t>
      </w:r>
    </w:p>
    <w:bookmarkEnd w:id="11"/>
    <w:p>
      <w:pPr>
        <w:spacing w:after="0"/>
        <w:ind w:left="0"/>
        <w:jc w:val="left"/>
      </w:pPr>
      <w:r>
        <w:br/>
      </w:r>
    </w:p>
    <w:p>
      <w:pPr>
        <w:spacing w:after="0"/>
        <w:ind w:left="0"/>
        <w:jc w:val="both"/>
      </w:pPr>
      <w:r>
        <w:drawing>
          <wp:inline distT="0" distB="0" distL="0" distR="0">
            <wp:extent cx="73406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406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меншік</w:t>
            </w:r>
            <w:r>
              <w:br/>
            </w:r>
            <w:r>
              <w:rPr>
                <w:rFonts w:ascii="Times New Roman"/>
                <w:b w:val="false"/>
                <w:i w:val="false"/>
                <w:color w:val="000000"/>
                <w:sz w:val="20"/>
              </w:rPr>
              <w:t>құқығында тиесілі мүлікпен жасалатын</w:t>
            </w:r>
            <w:r>
              <w:br/>
            </w:r>
            <w:r>
              <w:rPr>
                <w:rFonts w:ascii="Times New Roman"/>
                <w:b w:val="false"/>
                <w:i w:val="false"/>
                <w:color w:val="000000"/>
                <w:sz w:val="20"/>
              </w:rPr>
              <w:t>мәмілелерді ресімдеу үшін</w:t>
            </w:r>
            <w:r>
              <w:br/>
            </w:r>
            <w:r>
              <w:rPr>
                <w:rFonts w:ascii="Times New Roman"/>
                <w:b w:val="false"/>
                <w:i w:val="false"/>
                <w:color w:val="000000"/>
                <w:sz w:val="20"/>
              </w:rPr>
              <w:t>қорғаншылық немесе қамқоршылық</w:t>
            </w:r>
            <w:r>
              <w:br/>
            </w:r>
            <w:r>
              <w:rPr>
                <w:rFonts w:ascii="Times New Roman"/>
                <w:b w:val="false"/>
                <w:i w:val="false"/>
                <w:color w:val="000000"/>
                <w:sz w:val="20"/>
              </w:rPr>
              <w:t>бойынша функцияларды жүзеге</w:t>
            </w:r>
            <w:r>
              <w:br/>
            </w:r>
            <w:r>
              <w:rPr>
                <w:rFonts w:ascii="Times New Roman"/>
                <w:b w:val="false"/>
                <w:i w:val="false"/>
                <w:color w:val="000000"/>
                <w:sz w:val="20"/>
              </w:rPr>
              <w:t>асыратын органдардың анықтамаларын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2-қосымша</w:t>
            </w:r>
          </w:p>
        </w:tc>
      </w:tr>
    </w:tbl>
    <w:bookmarkStart w:name="z86" w:id="12"/>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 жүйелердің функционалдық өзара іс-қимыл диаграммасы </w:t>
      </w:r>
    </w:p>
    <w:bookmarkEnd w:id="12"/>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16400"/>
                    </a:xfrm>
                    <a:prstGeom prst="rect">
                      <a:avLst/>
                    </a:prstGeom>
                  </pic:spPr>
                </pic:pic>
              </a:graphicData>
            </a:graphic>
          </wp:inline>
        </w:drawing>
      </w:r>
    </w:p>
    <w:p>
      <w:pPr>
        <w:spacing w:after="0"/>
        <w:ind w:left="0"/>
        <w:jc w:val="left"/>
      </w:pPr>
      <w:r>
        <w:br/>
      </w:r>
    </w:p>
    <w:bookmarkStart w:name="z87" w:id="13"/>
    <w:p>
      <w:pPr>
        <w:spacing w:after="0"/>
        <w:ind w:left="0"/>
        <w:jc w:val="left"/>
      </w:pPr>
      <w:r>
        <w:rPr>
          <w:rFonts w:ascii="Times New Roman"/>
          <w:b/>
          <w:i w:val="false"/>
          <w:color w:val="000000"/>
        </w:rPr>
        <w:t xml:space="preserve"> Шартты белгілер:</w:t>
      </w:r>
    </w:p>
    <w:bookmarkEnd w:id="13"/>
    <w:p>
      <w:pPr>
        <w:spacing w:after="0"/>
        <w:ind w:left="0"/>
        <w:jc w:val="left"/>
      </w:pPr>
      <w:r>
        <w:br/>
      </w:r>
    </w:p>
    <w:p>
      <w:pPr>
        <w:spacing w:after="0"/>
        <w:ind w:left="0"/>
        <w:jc w:val="both"/>
      </w:pPr>
      <w:r>
        <w:drawing>
          <wp:inline distT="0" distB="0" distL="0" distR="0">
            <wp:extent cx="74930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930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"Кәмелетке толмаған балаларға меншік</w:t>
            </w:r>
            <w:r>
              <w:br/>
            </w:r>
            <w:r>
              <w:rPr>
                <w:rFonts w:ascii="Times New Roman"/>
                <w:b w:val="false"/>
                <w:i w:val="false"/>
                <w:color w:val="000000"/>
                <w:sz w:val="20"/>
              </w:rPr>
              <w:t>құқығында тиесілі мүлікпен жасалатын</w:t>
            </w:r>
            <w:r>
              <w:br/>
            </w:r>
            <w:r>
              <w:rPr>
                <w:rFonts w:ascii="Times New Roman"/>
                <w:b w:val="false"/>
                <w:i w:val="false"/>
                <w:color w:val="000000"/>
                <w:sz w:val="20"/>
              </w:rPr>
              <w:t>мәмілелерді ресімдеу үшін</w:t>
            </w:r>
            <w:r>
              <w:br/>
            </w:r>
            <w:r>
              <w:rPr>
                <w:rFonts w:ascii="Times New Roman"/>
                <w:b w:val="false"/>
                <w:i w:val="false"/>
                <w:color w:val="000000"/>
                <w:sz w:val="20"/>
              </w:rPr>
              <w:t>қорғаншылық немесе қамқоршылық</w:t>
            </w:r>
            <w:r>
              <w:br/>
            </w:r>
            <w:r>
              <w:rPr>
                <w:rFonts w:ascii="Times New Roman"/>
                <w:b w:val="false"/>
                <w:i w:val="false"/>
                <w:color w:val="000000"/>
                <w:sz w:val="20"/>
              </w:rPr>
              <w:t>бойынша функцияларды жүзеге</w:t>
            </w:r>
            <w:r>
              <w:br/>
            </w:r>
            <w:r>
              <w:rPr>
                <w:rFonts w:ascii="Times New Roman"/>
                <w:b w:val="false"/>
                <w:i w:val="false"/>
                <w:color w:val="000000"/>
                <w:sz w:val="20"/>
              </w:rPr>
              <w:t>асыратын органдардың анықтамаларын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3-қосымша</w:t>
            </w:r>
          </w:p>
        </w:tc>
      </w:tr>
    </w:tbl>
    <w:bookmarkStart w:name="z89" w:id="14"/>
    <w:p>
      <w:pPr>
        <w:spacing w:after="0"/>
        <w:ind w:left="0"/>
        <w:jc w:val="left"/>
      </w:pPr>
      <w:r>
        <w:rPr>
          <w:rFonts w:ascii="Times New Roman"/>
          <w:b/>
          <w:i w:val="false"/>
          <w:color w:val="000000"/>
        </w:rPr>
        <w:t xml:space="preserve"> "Кәмелетке толмаған балаларға меншік құқығында тиесілі мүлікпен</w:t>
      </w:r>
      <w:r>
        <w:br/>
      </w:r>
      <w:r>
        <w:rPr>
          <w:rFonts w:ascii="Times New Roman"/>
          <w:b/>
          <w:i w:val="false"/>
          <w:color w:val="000000"/>
        </w:rPr>
        <w:t>жасалатын мәмілелерді ресімдеу үшін қорғаншылық немесе</w:t>
      </w:r>
      <w:r>
        <w:br/>
      </w:r>
      <w:r>
        <w:rPr>
          <w:rFonts w:ascii="Times New Roman"/>
          <w:b/>
          <w:i w:val="false"/>
          <w:color w:val="000000"/>
        </w:rPr>
        <w:t>қамқоршылық бойынша функцияларды жүзеге асыратын органдардың</w:t>
      </w:r>
      <w:r>
        <w:br/>
      </w:r>
      <w:r>
        <w:rPr>
          <w:rFonts w:ascii="Times New Roman"/>
          <w:b/>
          <w:i w:val="false"/>
          <w:color w:val="000000"/>
        </w:rPr>
        <w:t xml:space="preserve">анықтамаларын беру"" мемлекеттік қызмет көрсетудің бизнес-процестерінің анықтамалығы </w:t>
      </w:r>
    </w:p>
    <w:bookmarkEnd w:id="14"/>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159500"/>
                    </a:xfrm>
                    <a:prstGeom prst="rect">
                      <a:avLst/>
                    </a:prstGeom>
                  </pic:spPr>
                </pic:pic>
              </a:graphicData>
            </a:graphic>
          </wp:inline>
        </w:drawing>
      </w:r>
    </w:p>
    <w:p>
      <w:pPr>
        <w:spacing w:after="0"/>
        <w:ind w:left="0"/>
        <w:jc w:val="left"/>
      </w:pPr>
      <w:r>
        <w:br/>
      </w:r>
    </w:p>
    <w:bookmarkStart w:name="z90" w:id="15"/>
    <w:p>
      <w:pPr>
        <w:spacing w:after="0"/>
        <w:ind w:left="0"/>
        <w:jc w:val="left"/>
      </w:pPr>
      <w:r>
        <w:rPr>
          <w:rFonts w:ascii="Times New Roman"/>
          <w:b/>
          <w:i w:val="false"/>
          <w:color w:val="000000"/>
        </w:rPr>
        <w:t xml:space="preserve"> Шартты белгілер:</w:t>
      </w:r>
    </w:p>
    <w:bookmarkEnd w:id="15"/>
    <w:p>
      <w:pPr>
        <w:spacing w:after="0"/>
        <w:ind w:left="0"/>
        <w:jc w:val="left"/>
      </w:pPr>
      <w:r>
        <w:br/>
      </w:r>
    </w:p>
    <w:p>
      <w:pPr>
        <w:spacing w:after="0"/>
        <w:ind w:left="0"/>
        <w:jc w:val="both"/>
      </w:pPr>
      <w:r>
        <w:drawing>
          <wp:inline distT="0" distB="0" distL="0" distR="0">
            <wp:extent cx="78105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05 мамырдағы № 31/09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23 маусымдағы № 34/17 қаулысымен</w:t>
            </w:r>
            <w:r>
              <w:br/>
            </w:r>
            <w:r>
              <w:rPr>
                <w:rFonts w:ascii="Times New Roman"/>
                <w:b w:val="false"/>
                <w:i w:val="false"/>
                <w:color w:val="000000"/>
                <w:sz w:val="20"/>
              </w:rPr>
              <w:t>бекітілді</w:t>
            </w:r>
          </w:p>
        </w:tc>
      </w:tr>
    </w:tbl>
    <w:bookmarkStart w:name="z93" w:id="16"/>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регламенті</w:t>
      </w:r>
    </w:p>
    <w:bookmarkEnd w:id="16"/>
    <w:bookmarkStart w:name="z94" w:id="17"/>
    <w:p>
      <w:pPr>
        <w:spacing w:after="0"/>
        <w:ind w:left="0"/>
        <w:jc w:val="left"/>
      </w:pPr>
      <w:r>
        <w:rPr>
          <w:rFonts w:ascii="Times New Roman"/>
          <w:b/>
          <w:i w:val="false"/>
          <w:color w:val="000000"/>
        </w:rPr>
        <w:t xml:space="preserve"> 1. Жалпы ережелер</w:t>
      </w:r>
    </w:p>
    <w:bookmarkEnd w:id="17"/>
    <w:p>
      <w:pPr>
        <w:spacing w:after="0"/>
        <w:ind w:left="0"/>
        <w:jc w:val="both"/>
      </w:pPr>
      <w:bookmarkStart w:name="z95" w:id="18"/>
      <w:r>
        <w:rPr>
          <w:rFonts w:ascii="Times New Roman"/>
          <w:b w:val="false"/>
          <w:i w:val="false"/>
          <w:color w:val="000000"/>
          <w:sz w:val="28"/>
        </w:rPr>
        <w:t>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 (бұдан әрі – мемлекеттік көрсетілетін қызмет) Қарағанды облысының қалалары мен аудандарының жергілікті атқарушы органдарымен көрсетіледі (бұдан әрі – көрсетілетін қызметті беруші).</w:t>
      </w:r>
    </w:p>
    <w:bookmarkEnd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корпорациясының коммерциялық емес қоғамы (бұдан әрі – Мемлекеттік корпорация);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(бұдан әрі – портал) арқылы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Мемлекеттік көрсетілетін қызмет көрсетудің нәтижесі –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бұйрығымен бекітілген (Нормативтік құқықтық актілерді мемлекеттік тіркеу тізілімінде № 11184 тіркелген)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 электрондық және (немесе) қағаз түрінде.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Start w:name="z105"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9"/>
    <w:p>
      <w:pPr>
        <w:spacing w:after="0"/>
        <w:ind w:left="0"/>
        <w:jc w:val="both"/>
      </w:pPr>
      <w:bookmarkStart w:name="z106" w:id="20"/>
      <w:r>
        <w:rPr>
          <w:rFonts w:ascii="Times New Roman"/>
          <w:b w:val="false"/>
          <w:i w:val="false"/>
          <w:color w:val="000000"/>
          <w:sz w:val="28"/>
        </w:rPr>
        <w:t xml:space="preserve">
      4. Мемлекеттiк қызмет көрсету бойынша рәсiмдi (iс-қимылды) бастауға жеке тұлғалардың өтінішіне қоса Стандарттың </w:t>
      </w:r>
      <w:r>
        <w:rPr>
          <w:rFonts w:ascii="Times New Roman"/>
          <w:b w:val="false"/>
          <w:i w:val="false"/>
          <w:color w:val="000000"/>
          <w:sz w:val="28"/>
        </w:rPr>
        <w:t>9-тармақшасында</w:t>
      </w:r>
      <w:r>
        <w:rPr>
          <w:rFonts w:ascii="Times New Roman"/>
          <w:b w:val="false"/>
          <w:i w:val="false"/>
          <w:color w:val="000000"/>
          <w:sz w:val="28"/>
        </w:rPr>
        <w:t xml:space="preserve"> көрсетілген қажетті құжаттардың немесе электрондық цифрлық қолтаңбасымен қол қойылған электрондық құжат нысанындағы сұраныстың болуы негiздеме болып табылады. </w:t>
      </w:r>
    </w:p>
    <w:bookmarkEnd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Мемлекеттiк қызмет көрсету процесiнiң құрамына кiретiн рәсiмдердің (iс-қимылдардың) мазмұны: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Мемлекеттік корпорацияға немесе портал арқылы жібірілген құжаттарды қабылдайды және оларды тіркеуді жүзеге асырады – 15 (он бес) минут;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нәтиже – құжаттарды көрсетілетін қызметті берушінің басшысына бұрыштама қоюға жібереді;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қарастырады және жауапты маманды анықтайды – 1 (бір) жұмыс күні;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нәтиже – орындау үшін жауапты маманды анықтау;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жауапты маман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қойылатын талаптарға сәйкестігін қарайды және қорғаншыларға немесе қомқоршыларға жетім баланы (жетім балаларды) және ата-анасының қамқорлығынсыз қалған баланы (балаларды) асырап-бағуға жәрдемақы тағайындау туралы шешім дайындайды - 6 (алты) жұмыс күні;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нәтиже- көрсетілетін қызметті берушінің басшысына шешімді қол қоюға жіберу;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шешімді қарастырады және бір жұмыс күні ішінде қол қояды;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нәтиже - мемлекеттiк қызмет көрсету шешімін тіркеу үшін көрсетілетін қызметті берушінің кеңсесіне жолдайды;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кеңсесі Мемлекеттік корпорация қызметшісіне, немесе портал арқылы көрсетілетін қызметті алушының "жеке кабинетіне" электрондық форматта, көрсетілетін қызметті берушінің өкілетті тұлғасының ЭЦҚ қойылған мемлекеттік қызметті көрсету нәтижесін 15 минут ішінде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нәтиже – журналда Мемлекеттік корпорация қызметкерінің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шешімді алғандығы жөнінде белгі.</w:t>
      </w:r>
    </w:p>
    <w:bookmarkStart w:name="z118" w:id="21"/>
    <w:p>
      <w:pPr>
        <w:spacing w:after="0"/>
        <w:ind w:left="0"/>
        <w:jc w:val="left"/>
      </w:pPr>
      <w:r>
        <w:rPr>
          <w:rFonts w:ascii="Times New Roman"/>
          <w:b/>
          <w:i w:val="false"/>
          <w:color w:val="000000"/>
        </w:rPr>
        <w:t xml:space="preserve"> 3.Мемлекеттік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1"/>
    <w:p>
      <w:pPr>
        <w:spacing w:after="0"/>
        <w:ind w:left="0"/>
        <w:jc w:val="both"/>
      </w:pPr>
      <w:bookmarkStart w:name="z119" w:id="22"/>
      <w:r>
        <w:rPr>
          <w:rFonts w:ascii="Times New Roman"/>
          <w:b w:val="false"/>
          <w:i w:val="false"/>
          <w:color w:val="000000"/>
          <w:sz w:val="28"/>
        </w:rPr>
        <w:t>
      6. Мемлекеттiк қызметті көрсету үдерісiне қатысатын құрылымдық бөлiмшелердiң (қызметкерлердiң) тiзбесi:</w:t>
      </w:r>
    </w:p>
    <w:bookmarkEnd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кеңсе қызметкері;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маманы.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Құрылымдық бөлімшелер арасындағы рәсiмдердiң (iс-қимылдардың) бірізділігінің сипаттамасы: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Мемлекеттік корпорация немесе портал арқылы жіберілген құжаттарды қабылдайды және оларды тіркеуді жүзеге асырады – 15 минут;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қарастырады және жауапты орындаушыны анықтайды – 1 (бір) жұмыс күні;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жауапты маман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қойылатын талаптарға сәйкестігін қарайды және қорғаншыларға немесе қомқоршыларға жетім баланы (жетім балаларды) және ата-анасының қамқорлығынсыз қалған баланы (балаларды) асырап-бағуға жәрдемақы тағайындау туралы шешім дайындайды – 6 (алты) жұмыс күні;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шешімді қарастырады және бір жұмыс күні ішінде қол қояды;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кеңсесі Мемлекеттік корпорация қызметшісіне, немесе портал арқылы көрсетілетін қызметті алушының "жеке кабинетіне" электрондық форматта, көрсетілетін қызметті берушінің өкілетті тұлғасының ЭЦҚ қойылған мемлекеттік қызметті көрсету нәтижесін 15 минут ішінде береді.</w:t>
      </w:r>
    </w:p>
    <w:bookmarkStart w:name="z129" w:id="2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берушiлермен өзара iс-қимыл тәртiбiн, сондай-ақ мемлекеттiк қызмет көрсету үдерісiнде ақпараттық жүйелердi пайдалану тәртiбiн сипаттау</w:t>
      </w:r>
    </w:p>
    <w:bookmarkEnd w:id="23"/>
    <w:p>
      <w:pPr>
        <w:spacing w:after="0"/>
        <w:ind w:left="0"/>
        <w:jc w:val="both"/>
      </w:pPr>
      <w:bookmarkStart w:name="z130" w:id="24"/>
      <w:r>
        <w:rPr>
          <w:rFonts w:ascii="Times New Roman"/>
          <w:b w:val="false"/>
          <w:i w:val="false"/>
          <w:color w:val="000000"/>
          <w:sz w:val="28"/>
        </w:rPr>
        <w:t>
      8. Мемлекеттік корпорацияға жүгіну тәртібін әрбір рәсімнің (іс-қимылдың) көрсетілуімен сипаттау:</w:t>
      </w:r>
    </w:p>
    <w:bookmarkEnd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операциялық залда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1-процесс–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логин мен парольді енгізуі (авторизациялау процесі);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2-процесс–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енгізуі;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сұрауды жіберу;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1 шарт – ЖТ МДҚ-да көрсетілетін қызметті алушы деректерінің бар болуын тексеру;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4-процесс – ЖТ МДҚ-да көрсетілетін қызметті алушының деректерінің болмауына байланысты, деректерді алу мүмкін болмауы туралы хабарламаны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5-процесс – ЭҮШ арқылы өңірлік электрондық үкімет шлюзінің ақпараттық жұмыс орнына (бұдан әрі – ӨЭҮШ АЖО) Мемлекеттік корпорация операторының ЭЦҚ-мен куәландырылған (қол қойылған) электрондық құжаттарды (көрсетілетін қызметті алушының сұрауын) жіберу;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6-процесс – электрондық құжатты ӨЭҮШ АЖО-да тіркеу;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2 шарт –көрсетілетін қызметті берушінің көрсетілетін қызметті алушымен қоса берілген құжаттарды </w:t>
      </w:r>
      <w:r>
        <w:rPr>
          <w:rFonts w:ascii="Times New Roman"/>
          <w:b w:val="false"/>
          <w:i w:val="false"/>
          <w:color w:val="000000"/>
          <w:sz w:val="28"/>
        </w:rPr>
        <w:t>Стандартта</w:t>
      </w:r>
      <w:r>
        <w:rPr>
          <w:rFonts w:ascii="Times New Roman"/>
          <w:b w:val="false"/>
          <w:i w:val="false"/>
          <w:color w:val="000000"/>
          <w:sz w:val="28"/>
        </w:rPr>
        <w:t xml:space="preserve"> көрсетілген сәйкестікке тексеруі;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7-процесс - көрсетілетін қызметті алушының ӨЭҮШ АЖО қалыптастырған қызметтің нәтижесін (шешім) Мемлекеттік корпорациясының операторы арқылы алуы.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Әрбір рәсімнің (іс-қимылдың) көрсетілуімен портал арқылы түсетін өтініштер тәртібін сипаттау: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порталда тіркеуді жеке сәйкестендіру нөмірінің (бұдан әрі - ЖСН), сонымен қатар парольдің көмегімен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1-процесс– көрсетілетін қызметті алушының қызмет алу үшін порталда ЖСН және парольді енгізуі (авторизация процесі);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1-шарт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2-процесс–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3-процесс–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қол қойылған тіркеу куәлігін таңдауы;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расталмауына байланысты сұратылып жатқан қызметтен бас тарту жөнінде хабарламаны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5-процесс–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берушінің қызмет көрсету үшін көрсетілетін қызметті алушының қоса берілген құжаттарының сәйкестігін тексеруі;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6-процесс- көрсетілетін қызметті алушының ӨЭҮШ АЖО қалыптастырған қызметтің нәтижесін (электрондық құжат нысанындағы хабарламаны) алуы.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корпорация және портал арқылы мемлекеттік қызметті көрсету кезінде қатыстырылған ақпараттық жүйелердің функционалдық өзара іс-қимыл диаграммасы осы регламентке 1, 2-қосымшаларда келтірілген.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Мемлекеттік корпорациямен өзара іс-қимыл тәртібін сипаттау, мемлекеттік қызмет көрсету процесінде ақпараттық жүйелерді пайдалану тәртібін сипаттау осы регламентке 3-қосымшаға сай мемлекеттік көрсетілетін қызметтің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 қорғаншыларға жетiм баланы (жетiм балаларды) және ата-анасының қамқорлығынсыз қалған баланы (балаларды) асырап-</w:t>
            </w:r>
            <w:r>
              <w:br/>
            </w:r>
            <w:r>
              <w:rPr>
                <w:rFonts w:ascii="Times New Roman"/>
                <w:b w:val="false"/>
                <w:i w:val="false"/>
                <w:color w:val="000000"/>
                <w:sz w:val="20"/>
              </w:rPr>
              <w:t>бағуға жәрдемақы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55" w:id="25"/>
    <w:p>
      <w:pPr>
        <w:spacing w:after="0"/>
        <w:ind w:left="0"/>
        <w:jc w:val="left"/>
      </w:pPr>
      <w:r>
        <w:rPr>
          <w:rFonts w:ascii="Times New Roman"/>
          <w:b/>
          <w:i w:val="false"/>
          <w:color w:val="000000"/>
        </w:rPr>
        <w:t xml:space="preserve"> "Азаматтарға арналған үкімет" мемлекеттік корпорациясы арқылы мемлекеттік қызмет көрсету кезінде функционалдық өзара іс-қимылдың диаграммасы </w:t>
      </w:r>
    </w:p>
    <w:bookmarkEnd w:id="25"/>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291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340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"Қамқоршыларға немесе қорғаншыларға жетiм баланы (жетiм балаларды) және ата-анасының қамқорлығынсыз қалған баланы (балаларды) асырап-</w:t>
            </w:r>
            <w:r>
              <w:br/>
            </w:r>
            <w:r>
              <w:rPr>
                <w:rFonts w:ascii="Times New Roman"/>
                <w:b w:val="false"/>
                <w:i w:val="false"/>
                <w:color w:val="000000"/>
                <w:sz w:val="20"/>
              </w:rPr>
              <w:t>бағуға жәрдемақы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57" w:id="26"/>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 жүйелердің функционалдық өзара іс-қимыл диаграммасы  </w:t>
      </w:r>
    </w:p>
    <w:bookmarkEnd w:id="26"/>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356100"/>
                    </a:xfrm>
                    <a:prstGeom prst="rect">
                      <a:avLst/>
                    </a:prstGeom>
                  </pic:spPr>
                </pic:pic>
              </a:graphicData>
            </a:graphic>
          </wp:inline>
        </w:drawing>
      </w:r>
    </w:p>
    <w:p>
      <w:pPr>
        <w:spacing w:after="0"/>
        <w:ind w:left="0"/>
        <w:jc w:val="left"/>
      </w:pPr>
      <w:r>
        <w:br/>
      </w:r>
    </w:p>
    <w:bookmarkStart w:name="z158" w:id="27"/>
    <w:p>
      <w:pPr>
        <w:spacing w:after="0"/>
        <w:ind w:left="0"/>
        <w:jc w:val="left"/>
      </w:pPr>
      <w:r>
        <w:rPr>
          <w:rFonts w:ascii="Times New Roman"/>
          <w:b/>
          <w:i w:val="false"/>
          <w:color w:val="000000"/>
        </w:rPr>
        <w:t xml:space="preserve"> Шартты белгілер:</w:t>
      </w:r>
    </w:p>
    <w:bookmarkEnd w:id="27"/>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"Қамқоршыларға немесе қорғаншыларға жетiм баланы (жетiм балаларды) және ата-анасының қамқорлығынсыз қалған баланы (балаларды) асырап-</w:t>
            </w:r>
            <w:r>
              <w:br/>
            </w:r>
            <w:r>
              <w:rPr>
                <w:rFonts w:ascii="Times New Roman"/>
                <w:b w:val="false"/>
                <w:i w:val="false"/>
                <w:color w:val="000000"/>
                <w:sz w:val="20"/>
              </w:rPr>
              <w:t>бағуға жәрдемақы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bookmarkStart w:name="z160" w:id="28"/>
    <w:p>
      <w:pPr>
        <w:spacing w:after="0"/>
        <w:ind w:left="0"/>
        <w:jc w:val="left"/>
      </w:pPr>
      <w:r>
        <w:rPr>
          <w:rFonts w:ascii="Times New Roman"/>
          <w:b/>
          <w:i w:val="false"/>
          <w:color w:val="000000"/>
        </w:rPr>
        <w:t xml:space="preserve"> "Қамқоршыларға немесе қорғаншыларға жетiм баланы (жетiм балаларды) және ата-анасының қамқорлығынсыз қалған баланы (балаларды) асырап-</w:t>
      </w:r>
      <w:r>
        <w:br/>
      </w:r>
      <w:r>
        <w:rPr>
          <w:rFonts w:ascii="Times New Roman"/>
          <w:b/>
          <w:i w:val="false"/>
          <w:color w:val="000000"/>
        </w:rPr>
        <w:t xml:space="preserve">бағуға жәрдемақы тағайындау" мемлекеттік көрсетілетін қызметтің бизнес-үдерістердің анықтамалығы </w:t>
      </w:r>
    </w:p>
    <w:bookmarkEnd w:id="28"/>
    <w:p>
      <w:pPr>
        <w:spacing w:after="0"/>
        <w:ind w:left="0"/>
        <w:jc w:val="both"/>
      </w:pPr>
      <w:r>
        <w:drawing>
          <wp:inline distT="0" distB="0" distL="0" distR="0">
            <wp:extent cx="78105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223000"/>
                    </a:xfrm>
                    <a:prstGeom prst="rect">
                      <a:avLst/>
                    </a:prstGeom>
                  </pic:spPr>
                </pic:pic>
              </a:graphicData>
            </a:graphic>
          </wp:inline>
        </w:drawing>
      </w:r>
    </w:p>
    <w:p>
      <w:pPr>
        <w:spacing w:after="0"/>
        <w:ind w:left="0"/>
        <w:jc w:val="left"/>
      </w:pPr>
      <w:r>
        <w:br/>
      </w:r>
    </w:p>
    <w:bookmarkStart w:name="z161" w:id="29"/>
    <w:p>
      <w:pPr>
        <w:spacing w:after="0"/>
        <w:ind w:left="0"/>
        <w:jc w:val="left"/>
      </w:pPr>
      <w:r>
        <w:rPr>
          <w:rFonts w:ascii="Times New Roman"/>
          <w:b/>
          <w:i w:val="false"/>
          <w:color w:val="000000"/>
        </w:rPr>
        <w:t xml:space="preserve"> Шартты белгілер:</w:t>
      </w:r>
    </w:p>
    <w:bookmarkEnd w:id="29"/>
    <w:bookmarkStart w:name="z162"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