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1e65" w14:textId="aa01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Жаңақоғам ауылдық округіне карасты Кемер бекетіне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Жаңақоғам ауылдық округі әкімінің 2016 жылғы 7 желтоқсандағы № 33 шешімі. Жамбыл облысы Әділет департаментінде 2017 жылғы 4 қаңтарда № 3277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Шу ауданының бас мемлекеттік ветеринариялық санитарлық инспекторының 2016 жылғы 26 қазандағы № 370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қарасан ауруы анықталуына байланысты, Жаңақоғам ауылдық округіне қарасты Кемер бекетіне карантин режимін енгізе отырып, карантин аймағының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Жаңақоғам ауылдық округі әкімі аппаратының бас маманы Сатыбалды Тилемисович Асылбековке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Сұлтанбаев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Жаңақоғам ауылдық округі әкімінің 2016 жылғы 7 желтоқсандағы № 33 "Жаңақоғам ауылдық округіне қарасты Кемер бекетіне карантин режимін енгізе отырып карантин аймағының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Ш. Жапабааев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агенттігінің 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