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b5e4" w14:textId="499b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әкімдігінің 2016 жылғы 24 наурыздағы № 113 қаулысы. Жамбыл облысы Әділет департаментінде 2016 жылғы 25 наурызда № 3000 болып тіркелді. Күші жойылды - Жамбыл облысы Шу ауданы әкімдігінің 2017 жылғы 13 наурыздағы № 74 қаулысымен</w:t>
      </w:r>
    </w:p>
    <w:p>
      <w:pPr>
        <w:spacing w:after="0"/>
        <w:ind w:left="0"/>
        <w:jc w:val="left"/>
      </w:pPr>
      <w:r>
        <w:rPr>
          <w:rFonts w:ascii="Times New Roman"/>
          <w:b w:val="false"/>
          <w:i w:val="false"/>
          <w:color w:val="ff0000"/>
          <w:sz w:val="28"/>
        </w:rPr>
        <w:t xml:space="preserve">      Ескерту. Күші жойылды - Жамбыл облысы Шу ауданы әкімдігінің 13.03.2017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Шу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қала, ауылдық округтер, ауыл әкімдері аппараттары мен жергілікті бюджеттен қаржыландырылатын аудандық атқарушы органдардың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 Аймамбетовке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113 қаулысымен бекітілген</w:t>
            </w:r>
          </w:p>
        </w:tc>
      </w:tr>
    </w:tbl>
    <w:bookmarkStart w:name="z12" w:id="0"/>
    <w:p>
      <w:pPr>
        <w:spacing w:after="0"/>
        <w:ind w:left="0"/>
        <w:jc w:val="left"/>
      </w:pPr>
      <w:r>
        <w:rPr>
          <w:rFonts w:ascii="Times New Roman"/>
          <w:b/>
          <w:i w:val="false"/>
          <w:color w:val="000000"/>
        </w:rPr>
        <w:t xml:space="preserve"> Аудан, қала, ауылдық округтер, ауыл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 қала, ауылдық округтер, ауыл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жетекшілік ететін аудан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Қала, ауылдық округтер әкімдері, жергілікті бюджеттен қаржыландырылатын аудандық атқарушы органдардың басшылары, аудан әкімінің орынбасарлары мен аппарат басшысы үшін аудан әкімі, ал, аудан, қала, ауылдық округтер әкімдері аппараттары мен жергілікті бюджеттен қаржыландырылатын аудандық атқарушы органдардың қызметкерлері үшін аудан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ауыл 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3"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_____________________________________жыл</w:t>
      </w:r>
      <w:r>
        <w:br/>
      </w:r>
      <w:r>
        <w:rPr>
          <w:rFonts w:ascii="Times New Roman"/>
          <w:b w:val="false"/>
          <w:i w:val="false"/>
          <w:color w:val="000000"/>
          <w:sz w:val="28"/>
        </w:rPr>
        <w:t>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жоспар</w:t>
      </w:r>
      <w:r>
        <w:rPr>
          <w:rFonts w:ascii="Times New Roman"/>
          <w:b w:val="false"/>
          <w:i w:val="false"/>
          <w:color w:val="000000"/>
          <w:sz w:val="28"/>
        </w:rPr>
        <w:t xml:space="preserve"> </w:t>
      </w:r>
      <w:r>
        <w:rPr>
          <w:rFonts w:ascii="Times New Roman"/>
          <w:b w:val="false"/>
          <w:i/>
          <w:color w:val="000000"/>
          <w:sz w:val="28"/>
        </w:rPr>
        <w:t>құрастырылатын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ауыл 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0"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ауыл 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6"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ауыл 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1"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ауыл 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4"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w:t>
      </w:r>
      <w:r>
        <w:rPr>
          <w:rFonts w:ascii="Times New Roman"/>
          <w:b w:val="false"/>
          <w:i w:val="false"/>
          <w:color w:val="000000"/>
          <w:sz w:val="28"/>
        </w:rPr>
        <w:t xml:space="preserve"> </w:t>
      </w:r>
      <w:r>
        <w:rPr>
          <w:rFonts w:ascii="Times New Roman"/>
          <w:b w:val="false"/>
          <w:i/>
          <w:color w:val="000000"/>
          <w:sz w:val="28"/>
        </w:rPr>
        <w:t>түрі:</w:t>
      </w:r>
      <w:r>
        <w:rPr>
          <w:rFonts w:ascii="Times New Roman"/>
          <w:b w:val="false"/>
          <w:i w:val="false"/>
          <w:color w:val="000000"/>
          <w:sz w:val="28"/>
        </w:rPr>
        <w:t xml:space="preserve"> </w:t>
      </w:r>
      <w:r>
        <w:rPr>
          <w:rFonts w:ascii="Times New Roman"/>
          <w:b w:val="false"/>
          <w:i/>
          <w:color w:val="000000"/>
          <w:sz w:val="28"/>
        </w:rPr>
        <w:t>тоқсандық</w:t>
      </w:r>
      <w:r>
        <w:rPr>
          <w:rFonts w:ascii="Times New Roman"/>
          <w:b w:val="false"/>
          <w:i w:val="false"/>
          <w:color w:val="000000"/>
          <w:sz w:val="28"/>
        </w:rPr>
        <w:t xml:space="preserve"> </w:t>
      </w:r>
      <w:r>
        <w:rPr>
          <w:rFonts w:ascii="Times New Roman"/>
          <w:b w:val="false"/>
          <w:i/>
          <w:color w:val="000000"/>
          <w:sz w:val="28"/>
        </w:rPr>
        <w:t>/жылдық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rPr>
          <w:rFonts w:ascii="Times New Roman"/>
          <w:b w:val="false"/>
          <w:i w:val="false"/>
          <w:color w:val="000000"/>
          <w:sz w:val="28"/>
        </w:rPr>
        <w:t xml:space="preserve"> </w:t>
      </w:r>
      <w:r>
        <w:rPr>
          <w:rFonts w:ascii="Times New Roman"/>
          <w:b w:val="false"/>
          <w:i/>
          <w:color w:val="000000"/>
          <w:sz w:val="28"/>
        </w:rPr>
        <w:t>(тоқсан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