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b6ed" w14:textId="2f4b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Жамбыл аудандық мәслихатының 2015 жылғы 25 желтоқсандағы №48-2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2016 жылғы 19 мамырдағы № 2-3 шешімі. Жамбыл облысы Әділет департаментінде 2016 жылғы 24 мамырда № 3090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29 сәуірдегі №2-2 шешіміне (нормативтік құқықтық актілерді мемлекеттік тіркеу Тізілімінде </w:t>
      </w:r>
      <w:r>
        <w:rPr>
          <w:rFonts w:ascii="Times New Roman"/>
          <w:b w:val="false"/>
          <w:i w:val="false"/>
          <w:color w:val="000000"/>
          <w:sz w:val="28"/>
        </w:rPr>
        <w:t>№3057</w:t>
      </w:r>
      <w:r>
        <w:rPr>
          <w:rFonts w:ascii="Times New Roman"/>
          <w:b w:val="false"/>
          <w:i w:val="false"/>
          <w:color w:val="000000"/>
          <w:sz w:val="28"/>
        </w:rPr>
        <w:t xml:space="preserve"> болып тіркелген)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Жамбыл аудандық мәслихатының 2015 жылғы 25 желтоқсандағы №48-2 шешіміне (нормативтік құқықтық актілерді мемлекеттік тіркеу Тізілімінде </w:t>
      </w:r>
      <w:r>
        <w:rPr>
          <w:rFonts w:ascii="Times New Roman"/>
          <w:b w:val="false"/>
          <w:i w:val="false"/>
          <w:color w:val="000000"/>
          <w:sz w:val="28"/>
        </w:rPr>
        <w:t>№2877</w:t>
      </w:r>
      <w:r>
        <w:rPr>
          <w:rFonts w:ascii="Times New Roman"/>
          <w:b w:val="false"/>
          <w:i w:val="false"/>
          <w:color w:val="000000"/>
          <w:sz w:val="28"/>
        </w:rPr>
        <w:t xml:space="preserve"> болып тіркелген, 2016 жылғы 6 қаңтардағы №1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"8 042 459" сандары "8 487 945" сандарымен ауыстырылсын;</w:t>
      </w:r>
      <w:r>
        <w:br/>
      </w:r>
      <w:r>
        <w:rPr>
          <w:rFonts w:ascii="Times New Roman"/>
          <w:b w:val="false"/>
          <w:i w:val="false"/>
          <w:color w:val="000000"/>
          <w:sz w:val="28"/>
        </w:rPr>
        <w:t>
      </w:t>
      </w:r>
      <w:r>
        <w:rPr>
          <w:rFonts w:ascii="Times New Roman"/>
          <w:b w:val="false"/>
          <w:i w:val="false"/>
          <w:color w:val="000000"/>
          <w:sz w:val="28"/>
        </w:rPr>
        <w:t>"1 001 106" сандары "1 041 106" сандарымен ауыстырылсын;</w:t>
      </w:r>
      <w:r>
        <w:br/>
      </w:r>
      <w:r>
        <w:rPr>
          <w:rFonts w:ascii="Times New Roman"/>
          <w:b w:val="false"/>
          <w:i w:val="false"/>
          <w:color w:val="000000"/>
          <w:sz w:val="28"/>
        </w:rPr>
        <w:t>
      </w:t>
      </w:r>
      <w:r>
        <w:rPr>
          <w:rFonts w:ascii="Times New Roman"/>
          <w:b w:val="false"/>
          <w:i w:val="false"/>
          <w:color w:val="000000"/>
          <w:sz w:val="28"/>
        </w:rPr>
        <w:t>"7 026 682" сандары "7 432 168"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"8 450 464" сандары "8 895 950"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 Ботаев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19 мамырдағы № 2-3 шешіміне</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№48-2</w:t>
            </w:r>
            <w:r>
              <w:br/>
            </w:r>
            <w:r>
              <w:rPr>
                <w:rFonts w:ascii="Times New Roman"/>
                <w:b w:val="false"/>
                <w:i w:val="false"/>
                <w:color w:val="000000"/>
                <w:sz w:val="20"/>
              </w:rPr>
              <w:t>шешіміне 1 қосымша</w:t>
            </w:r>
          </w:p>
        </w:tc>
      </w:tr>
    </w:tbl>
    <w:bookmarkStart w:name="z23" w:id="0"/>
    <w:p>
      <w:pPr>
        <w:spacing w:after="0"/>
        <w:ind w:left="0"/>
        <w:jc w:val="left"/>
      </w:pPr>
      <w:r>
        <w:rPr>
          <w:rFonts w:ascii="Times New Roman"/>
          <w:b/>
          <w:i w:val="false"/>
          <w:color w:val="000000"/>
        </w:rPr>
        <w:t xml:space="preserve"> 2016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960"/>
        <w:gridCol w:w="561"/>
        <w:gridCol w:w="7250"/>
        <w:gridCol w:w="2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8487945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1041106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475534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398984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65944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62442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7432168</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7432168</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50"/>
        <w:gridCol w:w="1150"/>
        <w:gridCol w:w="6686"/>
        <w:gridCol w:w="2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5307210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4082982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4002243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1433756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828372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828372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346371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677"/>
        <w:gridCol w:w="1564"/>
        <w:gridCol w:w="5490"/>
        <w:gridCol w:w="1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4557"/>
        <w:gridCol w:w="5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7"/>
        <w:gridCol w:w="2868"/>
        <w:gridCol w:w="3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19 мамырдағы № 2-3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 48-2</w:t>
            </w:r>
            <w:r>
              <w:br/>
            </w:r>
            <w:r>
              <w:rPr>
                <w:rFonts w:ascii="Times New Roman"/>
                <w:b w:val="false"/>
                <w:i w:val="false"/>
                <w:color w:val="000000"/>
                <w:sz w:val="20"/>
              </w:rPr>
              <w:t>шешіміне 4 қосымша</w:t>
            </w:r>
          </w:p>
        </w:tc>
      </w:tr>
    </w:tbl>
    <w:bookmarkStart w:name="z256" w:id="1"/>
    <w:p>
      <w:pPr>
        <w:spacing w:after="0"/>
        <w:ind w:left="0"/>
        <w:jc w:val="left"/>
      </w:pPr>
      <w:r>
        <w:rPr>
          <w:rFonts w:ascii="Times New Roman"/>
          <w:b/>
          <w:i w:val="false"/>
          <w:color w:val="000000"/>
        </w:rPr>
        <w:t xml:space="preserve"> 2016 жылға арналған ауданның ауылдық округтің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93"/>
        <w:gridCol w:w="1955"/>
        <w:gridCol w:w="913"/>
        <w:gridCol w:w="1065"/>
        <w:gridCol w:w="978"/>
        <w:gridCol w:w="978"/>
        <w:gridCol w:w="913"/>
        <w:gridCol w:w="1304"/>
        <w:gridCol w:w="1541"/>
        <w:gridCol w:w="1240"/>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аудан, аудандық маңызы бар қала, кент, ауыл, ауылдық округ әкімі аппараттарының атаулары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24079</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22849</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332825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90420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