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5496b" w14:textId="04549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Жамбыл аудандық мәслихатының 2015 жылғы 31 наурыздағы №39-7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аудандық мәслихатының 2016 жылғы 19 ақпандағы № 50-3 шешімі. Жамбыл облысы Әділет департаментінде 2016 жылғы 2 наурызда № 2956 болып тіркелді. Күші жойылды - Жамбыл облысы Жамбыл аудандық мәслихатының 2017 жылғы 18 қазандағы № 18-4 шешімімен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Жамбыл аудандық мәслихатының 18.10.2017 </w:t>
      </w:r>
      <w:r>
        <w:rPr>
          <w:rFonts w:ascii="Times New Roman"/>
          <w:b w:val="false"/>
          <w:i w:val="false"/>
          <w:color w:val="ff0000"/>
          <w:sz w:val="28"/>
        </w:rPr>
        <w:t>№ 18-4</w:t>
      </w:r>
      <w:r>
        <w:rPr>
          <w:rFonts w:ascii="Times New Roman"/>
          <w:b w:val="false"/>
          <w:i w:val="false"/>
          <w:color w:val="ff0000"/>
          <w:sz w:val="28"/>
        </w:rPr>
        <w:t xml:space="preserve"> шешімімен (алғаш ресми жарияланғаннан күннен кейiн күнтiзбелiк он күн өткен соң қолданысқа енгiзiледi).</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 xml:space="preserve"> Құжаттың мәтінінде түпнұсқаның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 бабына</w:t>
      </w:r>
      <w:r>
        <w:rPr>
          <w:rFonts w:ascii="Times New Roman"/>
          <w:b w:val="false"/>
          <w:i w:val="false"/>
          <w:color w:val="000000"/>
          <w:sz w:val="28"/>
        </w:rPr>
        <w:t xml:space="preserve"> және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№504</w:t>
      </w:r>
      <w:r>
        <w:rPr>
          <w:rFonts w:ascii="Times New Roman"/>
          <w:b w:val="false"/>
          <w:i w:val="false"/>
          <w:color w:val="000000"/>
          <w:sz w:val="28"/>
        </w:rPr>
        <w:t xml:space="preserve"> қаулысына сәйкес Жамбыл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 </w:t>
      </w:r>
    </w:p>
    <w:bookmarkEnd w:id="1"/>
    <w:bookmarkStart w:name="z7" w:id="2"/>
    <w:p>
      <w:pPr>
        <w:spacing w:after="0"/>
        <w:ind w:left="0"/>
        <w:jc w:val="both"/>
      </w:pPr>
      <w:r>
        <w:rPr>
          <w:rFonts w:ascii="Times New Roman"/>
          <w:b w:val="false"/>
          <w:i w:val="false"/>
          <w:color w:val="000000"/>
          <w:sz w:val="28"/>
        </w:rPr>
        <w:t xml:space="preserve">
      1. "Жамбыл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Жамбыл аудандық мәслихатының 2015 жылғы 31 наурыздағы </w:t>
      </w:r>
      <w:r>
        <w:rPr>
          <w:rFonts w:ascii="Times New Roman"/>
          <w:b w:val="false"/>
          <w:i w:val="false"/>
          <w:color w:val="000000"/>
          <w:sz w:val="28"/>
        </w:rPr>
        <w:t>№39-7</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№2615</w:t>
      </w:r>
      <w:r>
        <w:rPr>
          <w:rFonts w:ascii="Times New Roman"/>
          <w:b w:val="false"/>
          <w:i w:val="false"/>
          <w:color w:val="000000"/>
          <w:sz w:val="28"/>
        </w:rPr>
        <w:t xml:space="preserve"> болып тіркелген, 2015 жылғы 25 сәуірдегі №46-47-48 (5409-5410-5411) аудандық "Шұғыла-Радуга" газетіне жарияланған) келесі өзгерістер енгізілсін:</w:t>
      </w:r>
    </w:p>
    <w:bookmarkEnd w:id="2"/>
    <w:bookmarkStart w:name="z8" w:id="3"/>
    <w:p>
      <w:pPr>
        <w:spacing w:after="0"/>
        <w:ind w:left="0"/>
        <w:jc w:val="both"/>
      </w:pPr>
      <w:r>
        <w:rPr>
          <w:rFonts w:ascii="Times New Roman"/>
          <w:b w:val="false"/>
          <w:i w:val="false"/>
          <w:color w:val="000000"/>
          <w:sz w:val="28"/>
        </w:rPr>
        <w:t>
      аталған шешіммен бекітілген Жамбыл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тармағының</w:t>
      </w:r>
      <w:r>
        <w:rPr>
          <w:rFonts w:ascii="Times New Roman"/>
          <w:b w:val="false"/>
          <w:i w:val="false"/>
          <w:color w:val="000000"/>
          <w:sz w:val="28"/>
        </w:rPr>
        <w:t xml:space="preserve"> төртінші абзацы мынадай редакцияда жазылсын:</w:t>
      </w:r>
    </w:p>
    <w:bookmarkStart w:name="z10" w:id="4"/>
    <w:p>
      <w:pPr>
        <w:spacing w:after="0"/>
        <w:ind w:left="0"/>
        <w:jc w:val="both"/>
      </w:pPr>
      <w:r>
        <w:rPr>
          <w:rFonts w:ascii="Times New Roman"/>
          <w:b w:val="false"/>
          <w:i w:val="false"/>
          <w:color w:val="000000"/>
          <w:sz w:val="28"/>
        </w:rPr>
        <w:t>
      "- 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адамдарға және Ұлы Отан соғысы жылдарында 6 айдан астам тылда еңбек еткен адамдарға 15000 (он бес мың) теңге мөлшерінде;"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тармағы</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"10. Бір реттік әлеуметтік көмек өтініш бойынша мынадай санаттағы адамдарға (отбасыларға) ұсынылады:</w:t>
      </w:r>
    </w:p>
    <w:bookmarkEnd w:id="5"/>
    <w:bookmarkStart w:name="z13" w:id="6"/>
    <w:p>
      <w:pPr>
        <w:spacing w:after="0"/>
        <w:ind w:left="0"/>
        <w:jc w:val="both"/>
      </w:pPr>
      <w:r>
        <w:rPr>
          <w:rFonts w:ascii="Times New Roman"/>
          <w:b w:val="false"/>
          <w:i w:val="false"/>
          <w:color w:val="000000"/>
          <w:sz w:val="28"/>
        </w:rPr>
        <w:t>
      1) жан басына шаққандағы табысы 5 (бес) тен төмен күнкөріс деңгейінен аспайтын адамдарға (отбасыларға) біржолғы әлеуметтік көмек:</w:t>
      </w:r>
    </w:p>
    <w:bookmarkEnd w:id="6"/>
    <w:bookmarkStart w:name="z14" w:id="7"/>
    <w:p>
      <w:pPr>
        <w:spacing w:after="0"/>
        <w:ind w:left="0"/>
        <w:jc w:val="both"/>
      </w:pPr>
      <w:r>
        <w:rPr>
          <w:rFonts w:ascii="Times New Roman"/>
          <w:b w:val="false"/>
          <w:i w:val="false"/>
          <w:color w:val="000000"/>
          <w:sz w:val="28"/>
        </w:rPr>
        <w:t>
      - әлеуметтік мәні бар ауру – туберкулез бойынша әлеуметтік көмек "Жамбыл облысы әкімдігінің денсаулық сақтау басқармасы Жамбыл аудандық туберкулезге қарсы ауруханасы" коммуналдық мемлекеттiк мекемесінің тізіміне сәйкес диспансерлік есепте тұратын туберкулездің төзімді түрімен ауыратын, амбулаторлық емделуде жүрген адамдарға (отбасыларға) 6 (алты) ай мерзіміне 3 (үш) айлық есептік көрсеткіш мөлшерінде көрсетіледі;</w:t>
      </w:r>
    </w:p>
    <w:bookmarkEnd w:id="7"/>
    <w:bookmarkStart w:name="z15" w:id="8"/>
    <w:p>
      <w:pPr>
        <w:spacing w:after="0"/>
        <w:ind w:left="0"/>
        <w:jc w:val="both"/>
      </w:pPr>
      <w:r>
        <w:rPr>
          <w:rFonts w:ascii="Times New Roman"/>
          <w:b w:val="false"/>
          <w:i w:val="false"/>
          <w:color w:val="000000"/>
          <w:sz w:val="28"/>
        </w:rPr>
        <w:t>
      - Ұлы Отан соғысының қатысушылары мен мүгедектеріне, оларға теңестірілген тұлғаларға жол шығыны төлемінсіз, шипажайлық - курорттық жолдамалар түрінде;</w:t>
      </w:r>
    </w:p>
    <w:bookmarkEnd w:id="8"/>
    <w:bookmarkStart w:name="z16" w:id="9"/>
    <w:p>
      <w:pPr>
        <w:spacing w:after="0"/>
        <w:ind w:left="0"/>
        <w:jc w:val="both"/>
      </w:pPr>
      <w:r>
        <w:rPr>
          <w:rFonts w:ascii="Times New Roman"/>
          <w:b w:val="false"/>
          <w:i w:val="false"/>
          <w:color w:val="000000"/>
          <w:sz w:val="28"/>
        </w:rPr>
        <w:t>
      - көптеген дәрілік заттарға төзімді туберкулезбен ауыратын (IV топ) адамдарға (отбасыларға) амбулаториялық емін алу кезеңінде 12 (он екі) ай мерзіміне, ай сайын, 12372 (он екі мын үш жүз жетпіс екі) теңге көлемінде;</w:t>
      </w:r>
    </w:p>
    <w:bookmarkEnd w:id="9"/>
    <w:bookmarkStart w:name="z17" w:id="10"/>
    <w:p>
      <w:pPr>
        <w:spacing w:after="0"/>
        <w:ind w:left="0"/>
        <w:jc w:val="both"/>
      </w:pPr>
      <w:r>
        <w:rPr>
          <w:rFonts w:ascii="Times New Roman"/>
          <w:b w:val="false"/>
          <w:i w:val="false"/>
          <w:color w:val="000000"/>
          <w:sz w:val="28"/>
        </w:rPr>
        <w:t>
      - табиғи зілзаланың немесе өрттің салдарынан адамға (отбасына) не оның мүлкіне зиян келтірілгенде арнайы комиссияның анықтауымен 100 айлық есептік көрсеткіш шегінде көрсетіледі.</w:t>
      </w:r>
    </w:p>
    <w:bookmarkEnd w:id="10"/>
    <w:bookmarkStart w:name="z18" w:id="11"/>
    <w:p>
      <w:pPr>
        <w:spacing w:after="0"/>
        <w:ind w:left="0"/>
        <w:jc w:val="both"/>
      </w:pPr>
      <w:r>
        <w:rPr>
          <w:rFonts w:ascii="Times New Roman"/>
          <w:b w:val="false"/>
          <w:i w:val="false"/>
          <w:color w:val="000000"/>
          <w:sz w:val="28"/>
        </w:rPr>
        <w:t xml:space="preserve">
      Табиғи зілзаланың немесе өрттің салдарынан адамға (отбасына) не оның мүлкіне зиян келтірілгенде мұқтаж азаматтар бір ай ішінде уәкілетті органға өтініш береді. </w:t>
      </w:r>
    </w:p>
    <w:bookmarkEnd w:id="11"/>
    <w:bookmarkStart w:name="z19" w:id="12"/>
    <w:p>
      <w:pPr>
        <w:spacing w:after="0"/>
        <w:ind w:left="0"/>
        <w:jc w:val="both"/>
      </w:pPr>
      <w:r>
        <w:rPr>
          <w:rFonts w:ascii="Times New Roman"/>
          <w:b w:val="false"/>
          <w:i w:val="false"/>
          <w:color w:val="000000"/>
          <w:sz w:val="28"/>
        </w:rPr>
        <w:t>
      2) біржолғы әлеуметтік көмек өтініш бойынша:</w:t>
      </w:r>
    </w:p>
    <w:bookmarkEnd w:id="12"/>
    <w:bookmarkStart w:name="z20" w:id="13"/>
    <w:p>
      <w:pPr>
        <w:spacing w:after="0"/>
        <w:ind w:left="0"/>
        <w:jc w:val="both"/>
      </w:pPr>
      <w:r>
        <w:rPr>
          <w:rFonts w:ascii="Times New Roman"/>
          <w:b w:val="false"/>
          <w:i w:val="false"/>
          <w:color w:val="000000"/>
          <w:sz w:val="28"/>
        </w:rPr>
        <w:t>
      - жан басына шаққандағы орташа табысы ең төмен күнкөріс деңгейінің 60 пайызынан аспайтын санаттағы адамдар (отбасылар) үшін әлеуметтік көмек көрсету өмірлік қиын жағдай туындаған кезде 10 айлық есептік көрсеткіш мөлшерінде көрсетіледі.</w:t>
      </w:r>
    </w:p>
    <w:bookmarkEnd w:id="13"/>
    <w:bookmarkStart w:name="z21" w:id="14"/>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bookmarkEnd w:id="14"/>
    <w:bookmarkStart w:name="z22" w:id="15"/>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15"/>
    <w:bookmarkStart w:name="z23" w:id="16"/>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16"/>
    <w:bookmarkStart w:name="z24" w:id="17"/>
    <w:p>
      <w:pPr>
        <w:spacing w:after="0"/>
        <w:ind w:left="0"/>
        <w:jc w:val="both"/>
      </w:pPr>
      <w:r>
        <w:rPr>
          <w:rFonts w:ascii="Times New Roman"/>
          <w:b w:val="false"/>
          <w:i w:val="false"/>
          <w:color w:val="000000"/>
          <w:sz w:val="28"/>
        </w:rPr>
        <w:t xml:space="preserve">
      3)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негіздіме болып табылады. </w:t>
      </w:r>
    </w:p>
    <w:bookmarkEnd w:id="17"/>
    <w:bookmarkStart w:name="z25" w:id="18"/>
    <w:p>
      <w:pPr>
        <w:spacing w:after="0"/>
        <w:ind w:left="0"/>
        <w:jc w:val="both"/>
      </w:pPr>
      <w:r>
        <w:rPr>
          <w:rFonts w:ascii="Times New Roman"/>
          <w:b w:val="false"/>
          <w:i w:val="false"/>
          <w:color w:val="000000"/>
          <w:sz w:val="28"/>
        </w:rPr>
        <w:t>
      Азаматтарды мұқтаждар санатына жатқызу және адамның (отбасының) материалдық - тұрмыстық жағдайына тексеру жүргізу үшін негіздемелердің түпкілікті тізбесін жергілікті өкілді органдар бекітеді.</w:t>
      </w:r>
    </w:p>
    <w:bookmarkEnd w:id="18"/>
    <w:bookmarkStart w:name="z26" w:id="19"/>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p>
    <w:bookmarkEnd w:id="19"/>
    <w:bookmarkStart w:name="z27" w:id="20"/>
    <w:p>
      <w:pPr>
        <w:spacing w:after="0"/>
        <w:ind w:left="0"/>
        <w:jc w:val="both"/>
      </w:pPr>
      <w:r>
        <w:rPr>
          <w:rFonts w:ascii="Times New Roman"/>
          <w:b w:val="false"/>
          <w:i w:val="false"/>
          <w:color w:val="000000"/>
          <w:sz w:val="28"/>
        </w:rPr>
        <w:t>
      2. Осы шешімнің орындалуын бақылау, бұқаралық ақпарат құралдарында жариялауы және әділет органдарында мемлекеттік тіркеуді Жамбыл аудандық мәслихаттың әкімшілік аумақтық құрылым, жер, халықтың денсаулығын сақтау және қоршаған ортаны қорғау, халықтың аз қамтамасыз етілген бөлігін, мүгедектерді, ана мен баланы қорғау мәселелері жөніндегі тұрақты комиссиясына жүктелсін.</w:t>
      </w:r>
    </w:p>
    <w:bookmarkEnd w:id="20"/>
    <w:bookmarkStart w:name="z28" w:id="21"/>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өткенсоң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аудандық мәслихаты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Жамбыл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 Әбдібеков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Р.Бегалиев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