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cca" w14:textId="257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2016 жылғы 19 тамыздағы № 6-5 шешімі. Жамбыл облысы Әділет департаментінде 2016 жылғы 19 қыркүйекте № 3159 болып тіркелді. Күші жойылды - Жамбыл облысы Байзақ аудандық мәслихатының 2022 жылғы 30 наурыздағы № 24-5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РҚАО-ның ескертпесі.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"Қазақстан Республикасындағы мүгедектерді әлеуметтік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Байзақ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"Байзақ ауданы әкімдігінің жұмыспен қамту және әлеуметтік бағдарламалар бөлімі" коммуналдық мемлекеттік мекемесімен жүргізіледі;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- педагогикалық консультацияның қорытындысы;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анықтамасы;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2-қосымшасына сәйкес нысан бойынша мүгедек баланы үйде оқыту фактісін растайтын оқу орнының анықтамасы.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2– тармаққа өзгерістер енгізілді - Жамбыл облысы Байзақ аудандық мәслихатының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№71-3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Байзақ аудандық мәслихатының "Экология табиғатты пайдалану, денсаулық, жанұя мен әйелдер ісі мүгедектер және тұрғындардың тұрмысы төмен әлеуметтік қорғау мәселелері" жөніндегі тұрақты комиссиясына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