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6fdc" w14:textId="3686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Жамбыл облысы Тараз қаласы әкімдігінің 2016 жылғы 12 сәуірдегі № 225 қаулысы. Жамбыл облысы Әділет департаментінде 2016 жылғы 20 мамырда № 3080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w:t>
      </w:r>
      <w:r>
        <w:rPr>
          <w:rFonts w:ascii="Times New Roman"/>
          <w:b w:val="false"/>
          <w:i w:val="false"/>
          <w:color w:val="000000"/>
          <w:sz w:val="28"/>
        </w:rPr>
        <w:t>14 бабының</w:t>
      </w:r>
      <w:r>
        <w:rPr>
          <w:rFonts w:ascii="Times New Roman"/>
          <w:b w:val="false"/>
          <w:i w:val="false"/>
          <w:color w:val="000000"/>
          <w:sz w:val="28"/>
        </w:rPr>
        <w:t xml:space="preserve"> 3 тармағының 3-1) тармақшасына және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w:t>
      </w:r>
      <w:r>
        <w:rPr>
          <w:rFonts w:ascii="Times New Roman"/>
          <w:b w:val="false"/>
          <w:i w:val="false"/>
          <w:color w:val="000000"/>
          <w:sz w:val="28"/>
        </w:rPr>
        <w:t>№349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қағидаларына (нормативтік құқықтық кесімдерді мемлекеттік тіркеу тізілімінде </w:t>
      </w:r>
      <w:r>
        <w:rPr>
          <w:rFonts w:ascii="Times New Roman"/>
          <w:b w:val="false"/>
          <w:i w:val="false"/>
          <w:color w:val="000000"/>
          <w:sz w:val="28"/>
        </w:rPr>
        <w:t>№11550</w:t>
      </w:r>
      <w:r>
        <w:rPr>
          <w:rFonts w:ascii="Times New Roman"/>
          <w:b w:val="false"/>
          <w:i w:val="false"/>
          <w:color w:val="000000"/>
          <w:sz w:val="28"/>
        </w:rPr>
        <w:t xml:space="preserve"> болып тіркелген) сәйкес Тараз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Тараз қаласының шалғайдағы елді мекендерінде тұратын балаларды жалпы білім беретін мектептерге тасымалдаудың схемалары мен тәртібі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қосымшаларына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Маржан Төреғұлқызы Қожаеваға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12 сәуірдегі</w:t>
            </w:r>
            <w:r>
              <w:br/>
            </w:r>
            <w:r>
              <w:rPr>
                <w:rFonts w:ascii="Times New Roman"/>
                <w:b w:val="false"/>
                <w:i w:val="false"/>
                <w:color w:val="000000"/>
                <w:sz w:val="20"/>
              </w:rPr>
              <w:t>№225 қаулысына 1 қосымша</w:t>
            </w:r>
          </w:p>
        </w:tc>
      </w:tr>
    </w:tbl>
    <w:bookmarkStart w:name="z11" w:id="0"/>
    <w:p>
      <w:pPr>
        <w:spacing w:after="0"/>
        <w:ind w:left="0"/>
        <w:jc w:val="left"/>
      </w:pPr>
      <w:r>
        <w:rPr>
          <w:rFonts w:ascii="Times New Roman"/>
          <w:b/>
          <w:i w:val="false"/>
          <w:color w:val="000000"/>
        </w:rPr>
        <w:t xml:space="preserve"> Шолдала шағын ауданынан жалпы білім беретін № 19 орта мектебіне балаларды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12 сәуірдегі</w:t>
            </w:r>
            <w:r>
              <w:br/>
            </w:r>
            <w:r>
              <w:rPr>
                <w:rFonts w:ascii="Times New Roman"/>
                <w:b w:val="false"/>
                <w:i w:val="false"/>
                <w:color w:val="000000"/>
                <w:sz w:val="20"/>
              </w:rPr>
              <w:t>№225 қаулысына 2 қосымша</w:t>
            </w:r>
          </w:p>
        </w:tc>
      </w:tr>
    </w:tbl>
    <w:bookmarkStart w:name="z14" w:id="1"/>
    <w:p>
      <w:pPr>
        <w:spacing w:after="0"/>
        <w:ind w:left="0"/>
        <w:jc w:val="left"/>
      </w:pPr>
      <w:r>
        <w:rPr>
          <w:rFonts w:ascii="Times New Roman"/>
          <w:b/>
          <w:i w:val="false"/>
          <w:color w:val="000000"/>
        </w:rPr>
        <w:t xml:space="preserve"> Родничок алқабынан жалпы білім беретін № 50 орта мектебіне балаларды тасымалдау схемасы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12 сәуірдегі</w:t>
            </w:r>
            <w:r>
              <w:br/>
            </w:r>
            <w:r>
              <w:rPr>
                <w:rFonts w:ascii="Times New Roman"/>
                <w:b w:val="false"/>
                <w:i w:val="false"/>
                <w:color w:val="000000"/>
                <w:sz w:val="20"/>
              </w:rPr>
              <w:t>№225 қаулысына 3 қосымша</w:t>
            </w:r>
          </w:p>
        </w:tc>
      </w:tr>
    </w:tbl>
    <w:bookmarkStart w:name="z17" w:id="2"/>
    <w:p>
      <w:pPr>
        <w:spacing w:after="0"/>
        <w:ind w:left="0"/>
        <w:jc w:val="left"/>
      </w:pPr>
      <w:r>
        <w:rPr>
          <w:rFonts w:ascii="Times New Roman"/>
          <w:b/>
          <w:i w:val="false"/>
          <w:color w:val="000000"/>
        </w:rPr>
        <w:t xml:space="preserve"> Шөлдала шағын ауданынан жалпы білім беретін № 55 орта мектебіне балаларды тасымалдау схемасы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12 сәуірдегі</w:t>
            </w:r>
            <w:r>
              <w:br/>
            </w:r>
            <w:r>
              <w:rPr>
                <w:rFonts w:ascii="Times New Roman"/>
                <w:b w:val="false"/>
                <w:i w:val="false"/>
                <w:color w:val="000000"/>
                <w:sz w:val="20"/>
              </w:rPr>
              <w:t>№225 қаулысына 4 қосымша</w:t>
            </w:r>
          </w:p>
        </w:tc>
      </w:tr>
    </w:tbl>
    <w:bookmarkStart w:name="z20" w:id="3"/>
    <w:p>
      <w:pPr>
        <w:spacing w:after="0"/>
        <w:ind w:left="0"/>
        <w:jc w:val="left"/>
      </w:pPr>
      <w:r>
        <w:rPr>
          <w:rFonts w:ascii="Times New Roman"/>
          <w:b/>
          <w:i w:val="false"/>
          <w:color w:val="000000"/>
        </w:rPr>
        <w:t xml:space="preserve"> Көлтоған шағын ауданынан жалпы білім беретін № 56 орта мектебіне оқушыларды тасымалдау 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12 сәуірдегі</w:t>
            </w:r>
            <w:r>
              <w:br/>
            </w:r>
            <w:r>
              <w:rPr>
                <w:rFonts w:ascii="Times New Roman"/>
                <w:b w:val="false"/>
                <w:i w:val="false"/>
                <w:color w:val="000000"/>
                <w:sz w:val="20"/>
              </w:rPr>
              <w:t>№225 қаулысына 5 қосымша</w:t>
            </w:r>
          </w:p>
        </w:tc>
      </w:tr>
    </w:tbl>
    <w:bookmarkStart w:name="z23" w:id="4"/>
    <w:p>
      <w:pPr>
        <w:spacing w:after="0"/>
        <w:ind w:left="0"/>
        <w:jc w:val="left"/>
      </w:pPr>
      <w:r>
        <w:rPr>
          <w:rFonts w:ascii="Times New Roman"/>
          <w:b/>
          <w:i w:val="false"/>
          <w:color w:val="000000"/>
        </w:rPr>
        <w:t xml:space="preserve"> Жиделі алқабынан жалпы білім беретін № 57 орта мектебіне оқушыларды тасымалдау 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12 сәуірдегі</w:t>
            </w:r>
            <w:r>
              <w:br/>
            </w:r>
            <w:r>
              <w:rPr>
                <w:rFonts w:ascii="Times New Roman"/>
                <w:b w:val="false"/>
                <w:i w:val="false"/>
                <w:color w:val="000000"/>
                <w:sz w:val="20"/>
              </w:rPr>
              <w:t>№225 қаулысына 6 қосымша</w:t>
            </w:r>
          </w:p>
        </w:tc>
      </w:tr>
    </w:tbl>
    <w:bookmarkStart w:name="z26" w:id="5"/>
    <w:p>
      <w:pPr>
        <w:spacing w:after="0"/>
        <w:ind w:left="0"/>
        <w:jc w:val="left"/>
      </w:pPr>
      <w:r>
        <w:rPr>
          <w:rFonts w:ascii="Times New Roman"/>
          <w:b/>
          <w:i w:val="false"/>
          <w:color w:val="000000"/>
        </w:rPr>
        <w:t xml:space="preserve"> Тараз қаласының шалғайдағы елді мекендерінде тұратын балаларды жалпы білім беретін мектептерге тасымалдаудың Тәртібі</w:t>
      </w:r>
    </w:p>
    <w:bookmarkEnd w:id="5"/>
    <w:bookmarkStart w:name="z27" w:id="6"/>
    <w:p>
      <w:pPr>
        <w:spacing w:after="0"/>
        <w:ind w:left="0"/>
        <w:jc w:val="left"/>
      </w:pPr>
      <w:r>
        <w:rPr>
          <w:rFonts w:ascii="Times New Roman"/>
          <w:b/>
          <w:i w:val="false"/>
          <w:color w:val="000000"/>
        </w:rPr>
        <w:t xml:space="preserve"> 1. Жалпы ережелер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Тараз қаласының шалғайдағы елді мекендерінде тұратын балаларды жалпы білім беретін мектептерге тасымалдаудың осы Тәртібі (бұдан әрі – Тәртіп)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w:t>
      </w:r>
      <w:r>
        <w:rPr>
          <w:rFonts w:ascii="Times New Roman"/>
          <w:b w:val="false"/>
          <w:i w:val="false"/>
          <w:color w:val="000000"/>
          <w:sz w:val="28"/>
        </w:rPr>
        <w:t>14 бабына</w:t>
      </w:r>
      <w:r>
        <w:rPr>
          <w:rFonts w:ascii="Times New Roman"/>
          <w:b w:val="false"/>
          <w:i w:val="false"/>
          <w:color w:val="000000"/>
          <w:sz w:val="28"/>
        </w:rPr>
        <w:t xml:space="preserve">, Қазақстан Республикасы Инвестициялар және даму министрі міндетін атқарушының 2015 жылғы 26 наурыздағы </w:t>
      </w:r>
      <w:r>
        <w:rPr>
          <w:rFonts w:ascii="Times New Roman"/>
          <w:b w:val="false"/>
          <w:i w:val="false"/>
          <w:color w:val="000000"/>
          <w:sz w:val="28"/>
        </w:rPr>
        <w:t>№349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 бекіту туралы" қағиданың </w:t>
      </w:r>
      <w:r>
        <w:rPr>
          <w:rFonts w:ascii="Times New Roman"/>
          <w:b w:val="false"/>
          <w:i w:val="false"/>
          <w:color w:val="000000"/>
          <w:sz w:val="28"/>
        </w:rPr>
        <w:t>12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29" w:id="7"/>
    <w:p>
      <w:pPr>
        <w:spacing w:after="0"/>
        <w:ind w:left="0"/>
        <w:jc w:val="left"/>
      </w:pPr>
      <w:r>
        <w:rPr>
          <w:rFonts w:ascii="Times New Roman"/>
          <w:b/>
          <w:i w:val="false"/>
          <w:color w:val="000000"/>
        </w:rPr>
        <w:t xml:space="preserve"> 2. Тасымалдаушыға және автокөлік құралдарына тасымалдау кезінде қауіпсіздікті қамтамасыз ету бөлігінде қойылатын талаптар</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Балаларды тасымалдау Қазақстан Республикасының заңнамасының талаптарына сәйкес жабдықталған автобустармен жүргізіледі. </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автомобиль жолдарының өткізу қабілеті автобустардың тұрақты қозғалысын жүзеге асыруға мүмкіндік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жай-күйі және олардың жайластырылуы жол жүрісі қауіпсіздігінің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үшін мынадай жүргізушілерге рұқсат етіледі:</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жүргізушінің бес жылдан кем емес жұмыс өтілі бap;</w:t>
      </w:r>
      <w:r>
        <w:br/>
      </w:r>
      <w:r>
        <w:rPr>
          <w:rFonts w:ascii="Times New Roman"/>
          <w:b w:val="false"/>
          <w:i w:val="false"/>
          <w:color w:val="000000"/>
          <w:sz w:val="28"/>
        </w:rPr>
        <w:t>
      </w:t>
      </w:r>
      <w:r>
        <w:rPr>
          <w:rFonts w:ascii="Times New Roman"/>
          <w:b w:val="false"/>
          <w:i w:val="false"/>
          <w:color w:val="000000"/>
          <w:sz w:val="28"/>
        </w:rPr>
        <w:t xml:space="preserve">2) автобустың жүргізушісі ретіндегі кемінде соңғы үш жыл үздіксіз жұмыс өтілі бар; </w:t>
      </w:r>
      <w:r>
        <w:br/>
      </w:r>
      <w:r>
        <w:rPr>
          <w:rFonts w:ascii="Times New Roman"/>
          <w:b w:val="false"/>
          <w:i w:val="false"/>
          <w:color w:val="000000"/>
          <w:sz w:val="28"/>
        </w:rPr>
        <w:t>
      </w:t>
      </w:r>
      <w:r>
        <w:rPr>
          <w:rFonts w:ascii="Times New Roman"/>
          <w:b w:val="false"/>
          <w:i w:val="false"/>
          <w:color w:val="000000"/>
          <w:sz w:val="28"/>
        </w:rPr>
        <w:t>3) соңғы жылдары еңбек тәртібін және жол қозғалысы ережесін өрескел бұзбаған. Балаларды тасымалдауға жіберген ұйымдағы жүргізушінің еңбек өтілі үш жылдан кем болмауы тиіс.</w:t>
      </w:r>
      <w:r>
        <w:br/>
      </w:r>
      <w:r>
        <w:rPr>
          <w:rFonts w:ascii="Times New Roman"/>
          <w:b w:val="false"/>
          <w:i w:val="false"/>
          <w:color w:val="000000"/>
          <w:sz w:val="28"/>
        </w:rPr>
        <w:t>
      </w:t>
      </w:r>
      <w:r>
        <w:rPr>
          <w:rFonts w:ascii="Times New Roman"/>
          <w:b w:val="false"/>
          <w:i w:val="false"/>
          <w:color w:val="000000"/>
          <w:sz w:val="28"/>
        </w:rPr>
        <w:t>Сыйымдылығы 41 орынды автобустармен балаларды тасымалдауға тағайындалған, сондай-ақ қалаларалық қатынастағы балаларды басқа да тасымалдаудағы жүргізушілердің автобустардағы жұмыс өтілі кемінде 5 жыл болуы тиіс.</w:t>
      </w:r>
      <w:r>
        <w:br/>
      </w:r>
      <w:r>
        <w:rPr>
          <w:rFonts w:ascii="Times New Roman"/>
          <w:b w:val="false"/>
          <w:i w:val="false"/>
          <w:color w:val="000000"/>
          <w:sz w:val="28"/>
        </w:rPr>
        <w:t>
      </w:t>
      </w:r>
      <w:r>
        <w:rPr>
          <w:rFonts w:ascii="Times New Roman"/>
          <w:b w:val="false"/>
          <w:i w:val="false"/>
          <w:color w:val="000000"/>
          <w:sz w:val="28"/>
        </w:rPr>
        <w:t>5. Автобустарда жүк бөлімінен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w:t>
      </w:r>
      <w:r>
        <w:rPr>
          <w:rFonts w:ascii="Times New Roman"/>
          <w:b w:val="false"/>
          <w:i w:val="false"/>
          <w:color w:val="000000"/>
          <w:sz w:val="28"/>
        </w:rPr>
        <w:t>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 xml:space="preserve">7. Балалардың ұйымдастырылған топтарын тасымалдауды қамтамасыз ететін тасымалдаушы "Автомобиль көлігі туралы" 2003 жылғы 4 шілдедегі Қазақстан Республикасының Заңының </w:t>
      </w:r>
      <w:r>
        <w:rPr>
          <w:rFonts w:ascii="Times New Roman"/>
          <w:b w:val="false"/>
          <w:i w:val="false"/>
          <w:color w:val="000000"/>
          <w:sz w:val="28"/>
        </w:rPr>
        <w:t>13 бабының</w:t>
      </w:r>
      <w:r>
        <w:rPr>
          <w:rFonts w:ascii="Times New Roman"/>
          <w:b w:val="false"/>
          <w:i w:val="false"/>
          <w:color w:val="000000"/>
          <w:sz w:val="28"/>
        </w:rPr>
        <w:t xml:space="preserve"> 23-6) тармақшасына сәйкес автомобиль көлігі саласында басшылықты жүзеге асыратын уәкілетті органмен бекітілетін Жүргізушілердің еңбегі мен тынығуын ұйымдастыру, сондай-ақ тахографтарды қолдану қағидалары (бұдан әрі-Жүргізушілердің еңбегі мен тынығуын ұйымдастыру қағидалары) талаптарын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дейін бір жүргізушімен, 12 сағаттан жоғары екі жүргізушімен;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жүргізушілердің және жолаушылардың кем дегенде 8 сағат толыққанды демалу үшін (қонақ үйлерде, кемпингілерде) жағдайларды қамтамасыз етуді ескере отырып, жүргізушілердің жұмысын ұйымдастырады.</w:t>
      </w:r>
      <w:r>
        <w:br/>
      </w:r>
      <w:r>
        <w:rPr>
          <w:rFonts w:ascii="Times New Roman"/>
          <w:b w:val="false"/>
          <w:i w:val="false"/>
          <w:color w:val="000000"/>
          <w:sz w:val="28"/>
        </w:rPr>
        <w:t>
      </w:t>
      </w:r>
      <w:r>
        <w:rPr>
          <w:rFonts w:ascii="Times New Roman"/>
          <w:b w:val="false"/>
          <w:i w:val="false"/>
          <w:color w:val="000000"/>
          <w:sz w:val="28"/>
        </w:rPr>
        <w:t>8. Автомобиль көлігімен балаларды тасымалдау (экскурсиялық және туристік басқа) жолда 4 сағаттан артық болған кезінде және басқа көліктермен балаларды жеткізуді ұйымдастыру мүмкін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48" w:id="8"/>
    <w:p>
      <w:pPr>
        <w:spacing w:after="0"/>
        <w:ind w:left="0"/>
        <w:jc w:val="left"/>
      </w:pPr>
      <w:r>
        <w:rPr>
          <w:rFonts w:ascii="Times New Roman"/>
          <w:b/>
          <w:i w:val="false"/>
          <w:color w:val="000000"/>
        </w:rPr>
        <w:t xml:space="preserve"> 3. Автокөлiк құралдарына қойылатын талаптар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тиiсті стандарттардың талаптарына сай болуы қажет.</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11. Балаларды тасымалдауға пайдаланатын автобустарда, шағын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w:t>
      </w:r>
      <w:r>
        <w:br/>
      </w:r>
      <w:r>
        <w:rPr>
          <w:rFonts w:ascii="Times New Roman"/>
          <w:b w:val="false"/>
          <w:i w:val="false"/>
          <w:color w:val="000000"/>
          <w:sz w:val="28"/>
        </w:rPr>
        <w:t>
      </w:t>
      </w:r>
      <w:r>
        <w:rPr>
          <w:rFonts w:ascii="Times New Roman"/>
          <w:b w:val="false"/>
          <w:i w:val="false"/>
          <w:color w:val="000000"/>
          <w:sz w:val="28"/>
        </w:rPr>
        <w:t>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жүргізіледі.</w:t>
      </w:r>
      <w:r>
        <w:br/>
      </w:r>
      <w:r>
        <w:rPr>
          <w:rFonts w:ascii="Times New Roman"/>
          <w:b w:val="false"/>
          <w:i w:val="false"/>
          <w:color w:val="000000"/>
          <w:sz w:val="28"/>
        </w:rPr>
        <w:t>
      </w:t>
      </w:r>
      <w:r>
        <w:rPr>
          <w:rFonts w:ascii="Times New Roman"/>
          <w:b w:val="false"/>
          <w:i w:val="false"/>
          <w:color w:val="000000"/>
          <w:sz w:val="28"/>
        </w:rPr>
        <w:t>13. Сыртқы кузовты жуу ауысымнан кейiн өткізіледі.</w:t>
      </w:r>
      <w:r>
        <w:br/>
      </w:r>
      <w:r>
        <w:rPr>
          <w:rFonts w:ascii="Times New Roman"/>
          <w:b w:val="false"/>
          <w:i w:val="false"/>
          <w:color w:val="000000"/>
          <w:sz w:val="28"/>
        </w:rPr>
        <w:t>
</w:t>
      </w:r>
    </w:p>
    <w:bookmarkStart w:name="z69" w:id="9"/>
    <w:p>
      <w:pPr>
        <w:spacing w:after="0"/>
        <w:ind w:left="0"/>
        <w:jc w:val="left"/>
      </w:pPr>
      <w:r>
        <w:rPr>
          <w:rFonts w:ascii="Times New Roman"/>
          <w:b/>
          <w:i w:val="false"/>
          <w:color w:val="000000"/>
        </w:rPr>
        <w:t xml:space="preserve"> 4. Балаларды тасымалдау тәртiбi</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Балаларды тасымалдау Қазақстан Республикасы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w:t>
      </w:r>
      <w:r>
        <w:rPr>
          <w:rFonts w:ascii="Times New Roman"/>
          <w:b w:val="false"/>
          <w:i w:val="false"/>
          <w:color w:val="000000"/>
          <w:sz w:val="28"/>
        </w:rPr>
        <w:t>№349</w:t>
      </w:r>
      <w:r>
        <w:rPr>
          <w:rFonts w:ascii="Times New Roman"/>
          <w:b w:val="false"/>
          <w:i w:val="false"/>
          <w:color w:val="000000"/>
          <w:sz w:val="28"/>
        </w:rPr>
        <w:t xml:space="preserve"> бұйрығымен бекітілген автомобиль көлігімен жолаушылар мен багажды тасымалдау қағидаларының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xml:space="preserve">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20.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21.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22. Балаларды тасымалдау кезiнде автобустың жүргiзушiсiне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