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0478" w14:textId="8080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жиналыстар, митингiлер,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2016 жылғы 26 ақпандағы № 51-4 шешімі. Жамбыл облысы Әділет департаментінде 2016 жылғы 14 наурызда № 2974 болып тіркелді. Күші жойылды - Жамбыл облысы Тараз қалалық мәслихатының 2020 жылғы 24 маусымдағы № 59-6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Тараз қалалық мәслихатының 24.06.2020 </w:t>
      </w:r>
      <w:r>
        <w:rPr>
          <w:rFonts w:ascii="Times New Roman"/>
          <w:b w:val="false"/>
          <w:i w:val="false"/>
          <w:color w:val="ff0000"/>
          <w:sz w:val="28"/>
        </w:rPr>
        <w:t>№ 59-6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"Қазақстан Республикасында бейбіт жиналыстар, митингілер, шерулер, пикеттер және демонстрациялар ұйымдастыру мен өткізу тәртібi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Тараз қалалық мәслихаты </w:t>
      </w:r>
      <w:r>
        <w:rPr>
          <w:rFonts w:ascii="Times New Roman"/>
          <w:b/>
          <w:i w:val="false"/>
          <w:color w:val="000000"/>
          <w:sz w:val="28"/>
        </w:rPr>
        <w:t>ШЕШІМ ҚАБЫЛДАДЫ:</w:t>
      </w:r>
    </w:p>
    <w:bookmarkEnd w:id="1"/>
    <w:bookmarkStart w:name="z5" w:id="2"/>
    <w:p>
      <w:pPr>
        <w:spacing w:after="0"/>
        <w:ind w:left="0"/>
        <w:jc w:val="both"/>
      </w:pPr>
      <w:r>
        <w:rPr>
          <w:rFonts w:ascii="Times New Roman"/>
          <w:b w:val="false"/>
          <w:i w:val="false"/>
          <w:color w:val="000000"/>
          <w:sz w:val="28"/>
        </w:rPr>
        <w:t xml:space="preserve">
      1. Тараз қаласы бойынша жиналыстар, митингiлер, шерулер, пикеттер мен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қосымша</w:t>
      </w:r>
      <w:r>
        <w:rPr>
          <w:rFonts w:ascii="Times New Roman"/>
          <w:b w:val="false"/>
          <w:i w:val="false"/>
          <w:color w:val="000000"/>
          <w:sz w:val="28"/>
        </w:rPr>
        <w:t xml:space="preserve"> реттелсін.</w:t>
      </w:r>
    </w:p>
    <w:bookmarkEnd w:id="2"/>
    <w:bookmarkStart w:name="z6" w:id="3"/>
    <w:p>
      <w:pPr>
        <w:spacing w:after="0"/>
        <w:ind w:left="0"/>
        <w:jc w:val="both"/>
      </w:pPr>
      <w:r>
        <w:rPr>
          <w:rFonts w:ascii="Times New Roman"/>
          <w:b w:val="false"/>
          <w:i w:val="false"/>
          <w:color w:val="000000"/>
          <w:sz w:val="28"/>
        </w:rPr>
        <w:t xml:space="preserve">
      2. "Жиналыстар, митингілер, шерулер, пикеттер мен демонстрациялар өткізу тәртібін қосымша реттеу туралы" Тараз қалалық мәслихатының 2014 жылғы 24 желтоқсандағы </w:t>
      </w:r>
      <w:r>
        <w:rPr>
          <w:rFonts w:ascii="Times New Roman"/>
          <w:b w:val="false"/>
          <w:i w:val="false"/>
          <w:color w:val="000000"/>
          <w:sz w:val="28"/>
        </w:rPr>
        <w:t>№ 37-7</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2488</w:t>
      </w:r>
      <w:r>
        <w:rPr>
          <w:rFonts w:ascii="Times New Roman"/>
          <w:b w:val="false"/>
          <w:i w:val="false"/>
          <w:color w:val="000000"/>
          <w:sz w:val="28"/>
        </w:rPr>
        <w:t xml:space="preserve"> болып тіркелген, 2015 жылдың 11 ақпанында "Жамбыл Тараз" газетінде жарияланған) күші жойылды деп танылсын.</w:t>
      </w:r>
    </w:p>
    <w:bookmarkEnd w:id="3"/>
    <w:bookmarkStart w:name="z7" w:id="4"/>
    <w:p>
      <w:pPr>
        <w:spacing w:after="0"/>
        <w:ind w:left="0"/>
        <w:jc w:val="both"/>
      </w:pPr>
      <w:r>
        <w:rPr>
          <w:rFonts w:ascii="Times New Roman"/>
          <w:b w:val="false"/>
          <w:i w:val="false"/>
          <w:color w:val="000000"/>
          <w:sz w:val="28"/>
        </w:rPr>
        <w:t>
      3. Осы шешімнің орындалуын бақылау қалалық мәслихаттың заңдылық, азаматтар құқығын қорғау, құқылық тәртібі және гендерлік саясат жөніндегі тұрақты комиссиясына жүктелсін.</w:t>
      </w:r>
    </w:p>
    <w:bookmarkEnd w:id="4"/>
    <w:bookmarkStart w:name="z8"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 мәслихаты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Тараз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Ғ. Мадимаров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2016 жылғы 26 ақпандағы</w:t>
            </w:r>
            <w:r>
              <w:br/>
            </w:r>
            <w:r>
              <w:rPr>
                <w:rFonts w:ascii="Times New Roman"/>
                <w:b w:val="false"/>
                <w:i w:val="false"/>
                <w:color w:val="000000"/>
                <w:sz w:val="20"/>
              </w:rPr>
              <w:t>№ 51-4 шешімімен бекітілген</w:t>
            </w:r>
          </w:p>
        </w:tc>
      </w:tr>
    </w:tbl>
    <w:bookmarkStart w:name="z13" w:id="6"/>
    <w:p>
      <w:pPr>
        <w:spacing w:after="0"/>
        <w:ind w:left="0"/>
        <w:jc w:val="left"/>
      </w:pPr>
      <w:r>
        <w:rPr>
          <w:rFonts w:ascii="Times New Roman"/>
          <w:b/>
          <w:i w:val="false"/>
          <w:color w:val="000000"/>
        </w:rPr>
        <w:t xml:space="preserve"> Тараз қаласы бойынша жиналыстар, митингілер, шерулер, пикеттер мен демонстрациялар өткізу тәртібін қосымша реттеу </w:t>
      </w:r>
    </w:p>
    <w:bookmarkEnd w:id="6"/>
    <w:bookmarkStart w:name="z14" w:id="7"/>
    <w:p>
      <w:pPr>
        <w:spacing w:after="0"/>
        <w:ind w:left="0"/>
        <w:jc w:val="both"/>
      </w:pPr>
      <w:r>
        <w:rPr>
          <w:rFonts w:ascii="Times New Roman"/>
          <w:b w:val="false"/>
          <w:i w:val="false"/>
          <w:color w:val="000000"/>
          <w:sz w:val="28"/>
        </w:rPr>
        <w:t>
      1. Жиналыс, митинг, шеру, пикет немесе демонстрация өткізу туралы жергілікті атқарушы органға өтініш беріледі.</w:t>
      </w:r>
    </w:p>
    <w:bookmarkEnd w:id="7"/>
    <w:bookmarkStart w:name="z15" w:id="8"/>
    <w:p>
      <w:pPr>
        <w:spacing w:after="0"/>
        <w:ind w:left="0"/>
        <w:jc w:val="both"/>
      </w:pPr>
      <w:r>
        <w:rPr>
          <w:rFonts w:ascii="Times New Roman"/>
          <w:b w:val="false"/>
          <w:i w:val="false"/>
          <w:color w:val="000000"/>
          <w:sz w:val="28"/>
        </w:rPr>
        <w:t>
      2.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p>
    <w:bookmarkEnd w:id="8"/>
    <w:bookmarkStart w:name="z16" w:id="9"/>
    <w:p>
      <w:pPr>
        <w:spacing w:after="0"/>
        <w:ind w:left="0"/>
        <w:jc w:val="both"/>
      </w:pPr>
      <w:r>
        <w:rPr>
          <w:rFonts w:ascii="Times New Roman"/>
          <w:b w:val="false"/>
          <w:i w:val="false"/>
          <w:color w:val="000000"/>
          <w:sz w:val="28"/>
        </w:rPr>
        <w:t xml:space="preserve">
      3.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оның жергілікті атқарушы органда тіркелген күнінен бастап есептеледі. </w:t>
      </w:r>
    </w:p>
    <w:bookmarkEnd w:id="9"/>
    <w:bookmarkStart w:name="z17" w:id="10"/>
    <w:p>
      <w:pPr>
        <w:spacing w:after="0"/>
        <w:ind w:left="0"/>
        <w:jc w:val="both"/>
      </w:pPr>
      <w:r>
        <w:rPr>
          <w:rFonts w:ascii="Times New Roman"/>
          <w:b w:val="false"/>
          <w:i w:val="false"/>
          <w:color w:val="000000"/>
          <w:sz w:val="28"/>
        </w:rPr>
        <w:t xml:space="preserve">
      4. Жергілікті атқарушы орган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 </w:t>
      </w:r>
    </w:p>
    <w:bookmarkEnd w:id="10"/>
    <w:bookmarkStart w:name="z18" w:id="11"/>
    <w:p>
      <w:pPr>
        <w:spacing w:after="0"/>
        <w:ind w:left="0"/>
        <w:jc w:val="both"/>
      </w:pPr>
      <w:r>
        <w:rPr>
          <w:rFonts w:ascii="Times New Roman"/>
          <w:b w:val="false"/>
          <w:i w:val="false"/>
          <w:color w:val="000000"/>
          <w:sz w:val="28"/>
        </w:rPr>
        <w:t xml:space="preserve">
      5. Жиналыстар, митингілер, шерулер, пикеттер мен демонстрациялар өткізу туралы өтініш берген кезде, осы 1 қосымша тәртібінің 3 тармағындағы талаптар сақталмаған жағдайда, жергілікті атқарушы орган жаңадан өтініш беру жолымен жіберілген кемшіліктерді жоюды ұсынған ресми жауап береді. Өтініш қаралған болып есептелінеді. Жаңа өтінішті қарау мерзімі түскен күнінен бастап есептеледі. </w:t>
      </w:r>
    </w:p>
    <w:bookmarkEnd w:id="11"/>
    <w:bookmarkStart w:name="z19" w:id="12"/>
    <w:p>
      <w:pPr>
        <w:spacing w:after="0"/>
        <w:ind w:left="0"/>
        <w:jc w:val="both"/>
      </w:pPr>
      <w:r>
        <w:rPr>
          <w:rFonts w:ascii="Times New Roman"/>
          <w:b w:val="false"/>
          <w:i w:val="false"/>
          <w:color w:val="000000"/>
          <w:sz w:val="28"/>
        </w:rPr>
        <w:t xml:space="preserve">
      6. Жергілікті атқарушы орган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 </w:t>
      </w:r>
    </w:p>
    <w:bookmarkEnd w:id="12"/>
    <w:bookmarkStart w:name="z20" w:id="13"/>
    <w:p>
      <w:pPr>
        <w:spacing w:after="0"/>
        <w:ind w:left="0"/>
        <w:jc w:val="both"/>
      </w:pPr>
      <w:r>
        <w:rPr>
          <w:rFonts w:ascii="Times New Roman"/>
          <w:b w:val="false"/>
          <w:i w:val="false"/>
          <w:color w:val="000000"/>
          <w:sz w:val="28"/>
        </w:rPr>
        <w:t>
      7. Жиналыстар мен митингілерді өткізу арнайы орны болып келесі орындар белгіленсін:</w:t>
      </w:r>
    </w:p>
    <w:bookmarkEnd w:id="13"/>
    <w:bookmarkStart w:name="z21" w:id="14"/>
    <w:p>
      <w:pPr>
        <w:spacing w:after="0"/>
        <w:ind w:left="0"/>
        <w:jc w:val="both"/>
      </w:pPr>
      <w:r>
        <w:rPr>
          <w:rFonts w:ascii="Times New Roman"/>
          <w:b w:val="false"/>
          <w:i w:val="false"/>
          <w:color w:val="000000"/>
          <w:sz w:val="28"/>
        </w:rPr>
        <w:t xml:space="preserve">
      1) Балуан Шолақ көшесі, 50 "Б" мекен-жайында орналасқан "Мамыр" саябағына іргелес алаң; </w:t>
      </w:r>
    </w:p>
    <w:bookmarkEnd w:id="14"/>
    <w:bookmarkStart w:name="z22" w:id="15"/>
    <w:p>
      <w:pPr>
        <w:spacing w:after="0"/>
        <w:ind w:left="0"/>
        <w:jc w:val="both"/>
      </w:pPr>
      <w:r>
        <w:rPr>
          <w:rFonts w:ascii="Times New Roman"/>
          <w:b w:val="false"/>
          <w:i w:val="false"/>
          <w:color w:val="000000"/>
          <w:sz w:val="28"/>
        </w:rPr>
        <w:t>
      2) Рахимов көшесі, 55 мекен-жайында орналасқан қалалық мәдениет үйінің алдындағы алаң.</w:t>
      </w:r>
    </w:p>
    <w:bookmarkEnd w:id="15"/>
    <w:p>
      <w:pPr>
        <w:spacing w:after="0"/>
        <w:ind w:left="0"/>
        <w:jc w:val="both"/>
      </w:pPr>
      <w:r>
        <w:rPr>
          <w:rFonts w:ascii="Times New Roman"/>
          <w:b w:val="false"/>
          <w:i w:val="false"/>
          <w:color w:val="000000"/>
          <w:sz w:val="28"/>
        </w:rPr>
        <w:t>
      3) жергілікті атқарушы органдармен келісілген басқа да, ұйымдастырушылар ұсынған, өткiзiлетiн жерi немесе қозғалыс маршруттары.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Жамбыл облысы Тараз қалалық мәслихатының 09.02.2018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бастап күнтізбелік 10 күн өткен соң қолданысқа енгізіледі).</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8. Шерулер мен демонстрацияларды өткізу арнайы орындар болып келесі маршруттар белгіленсін: </w:t>
      </w:r>
    </w:p>
    <w:bookmarkEnd w:id="16"/>
    <w:bookmarkStart w:name="z24" w:id="17"/>
    <w:p>
      <w:pPr>
        <w:spacing w:after="0"/>
        <w:ind w:left="0"/>
        <w:jc w:val="both"/>
      </w:pPr>
      <w:r>
        <w:rPr>
          <w:rFonts w:ascii="Times New Roman"/>
          <w:b w:val="false"/>
          <w:i w:val="false"/>
          <w:color w:val="000000"/>
          <w:sz w:val="28"/>
        </w:rPr>
        <w:t>
      1) Төле би даңғылынан бастап "Мамыр" саябағына дейін Балуан Шолақ көшесі;</w:t>
      </w:r>
    </w:p>
    <w:bookmarkEnd w:id="17"/>
    <w:bookmarkStart w:name="z25" w:id="18"/>
    <w:p>
      <w:pPr>
        <w:spacing w:after="0"/>
        <w:ind w:left="0"/>
        <w:jc w:val="both"/>
      </w:pPr>
      <w:r>
        <w:rPr>
          <w:rFonts w:ascii="Times New Roman"/>
          <w:b w:val="false"/>
          <w:i w:val="false"/>
          <w:color w:val="000000"/>
          <w:sz w:val="28"/>
        </w:rPr>
        <w:t>
      2) "Баласағұн" орталық концерт залынан бастап тұңғыш Президенті саябағына дейін Төле би даңғылы.</w:t>
      </w:r>
    </w:p>
    <w:bookmarkEnd w:id="18"/>
    <w:bookmarkStart w:name="z26" w:id="19"/>
    <w:p>
      <w:pPr>
        <w:spacing w:after="0"/>
        <w:ind w:left="0"/>
        <w:jc w:val="both"/>
      </w:pPr>
      <w:r>
        <w:rPr>
          <w:rFonts w:ascii="Times New Roman"/>
          <w:b w:val="false"/>
          <w:i w:val="false"/>
          <w:color w:val="000000"/>
          <w:sz w:val="28"/>
        </w:rPr>
        <w:t>
      9.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9"/>
    <w:bookmarkStart w:name="z27" w:id="20"/>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20"/>
    <w:bookmarkStart w:name="z28" w:id="21"/>
    <w:p>
      <w:pPr>
        <w:spacing w:after="0"/>
        <w:ind w:left="0"/>
        <w:jc w:val="both"/>
      </w:pPr>
      <w:r>
        <w:rPr>
          <w:rFonts w:ascii="Times New Roman"/>
          <w:b w:val="false"/>
          <w:i w:val="false"/>
          <w:color w:val="000000"/>
          <w:sz w:val="28"/>
        </w:rPr>
        <w:t>
      11. Шараларды ұйымдастырушылармен оларға қатысушылардың:</w:t>
      </w:r>
    </w:p>
    <w:bookmarkEnd w:id="21"/>
    <w:bookmarkStart w:name="z29" w:id="22"/>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bookmarkEnd w:id="22"/>
    <w:bookmarkStart w:name="z30" w:id="23"/>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bookmarkEnd w:id="23"/>
    <w:bookmarkStart w:name="z31" w:id="24"/>
    <w:p>
      <w:pPr>
        <w:spacing w:after="0"/>
        <w:ind w:left="0"/>
        <w:jc w:val="both"/>
      </w:pPr>
      <w:r>
        <w:rPr>
          <w:rFonts w:ascii="Times New Roman"/>
          <w:b w:val="false"/>
          <w:i w:val="false"/>
          <w:color w:val="000000"/>
          <w:sz w:val="28"/>
        </w:rPr>
        <w:t>
      3) жергілікті атқарушы органның рұқсатынсыз киіз үйлер, шатырлар, өзге де уақытша құрылыстар тұрғызуына;</w:t>
      </w:r>
    </w:p>
    <w:bookmarkEnd w:id="24"/>
    <w:bookmarkStart w:name="z32" w:id="25"/>
    <w:p>
      <w:pPr>
        <w:spacing w:after="0"/>
        <w:ind w:left="0"/>
        <w:jc w:val="both"/>
      </w:pPr>
      <w:r>
        <w:rPr>
          <w:rFonts w:ascii="Times New Roman"/>
          <w:b w:val="false"/>
          <w:i w:val="false"/>
          <w:color w:val="000000"/>
          <w:sz w:val="28"/>
        </w:rPr>
        <w:t>
      4) жасыл желектерге, шағын сәулет нысандарына залал келтіруіне;</w:t>
      </w:r>
    </w:p>
    <w:bookmarkEnd w:id="25"/>
    <w:bookmarkStart w:name="z33" w:id="26"/>
    <w:p>
      <w:pPr>
        <w:spacing w:after="0"/>
        <w:ind w:left="0"/>
        <w:jc w:val="both"/>
      </w:pPr>
      <w:r>
        <w:rPr>
          <w:rFonts w:ascii="Times New Roman"/>
          <w:b w:val="false"/>
          <w:i w:val="false"/>
          <w:color w:val="000000"/>
          <w:sz w:val="28"/>
        </w:rPr>
        <w:t>
      5)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bookmarkEnd w:id="26"/>
    <w:bookmarkStart w:name="z34" w:id="27"/>
    <w:p>
      <w:pPr>
        <w:spacing w:after="0"/>
        <w:ind w:left="0"/>
        <w:jc w:val="both"/>
      </w:pPr>
      <w:r>
        <w:rPr>
          <w:rFonts w:ascii="Times New Roman"/>
          <w:b w:val="false"/>
          <w:i w:val="false"/>
          <w:color w:val="000000"/>
          <w:sz w:val="28"/>
        </w:rPr>
        <w:t>
      6)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p>
    <w:bookmarkEnd w:id="27"/>
    <w:bookmarkStart w:name="z35" w:id="28"/>
    <w:p>
      <w:pPr>
        <w:spacing w:after="0"/>
        <w:ind w:left="0"/>
        <w:jc w:val="both"/>
      </w:pPr>
      <w:r>
        <w:rPr>
          <w:rFonts w:ascii="Times New Roman"/>
          <w:b w:val="false"/>
          <w:i w:val="false"/>
          <w:color w:val="000000"/>
          <w:sz w:val="28"/>
        </w:rPr>
        <w:t>
      12. Жиналыс, митинг, шеру, пикет немесе демонстрация өткізу орындарда спирттік ішімдік ішуге, есірткі, психотроптық заттарды және оларға ұқсас заттарды, прекурсорларды; матаға немесе қағазға жазылған ұрандарды, кермелерді, басқа да материалдарды (көзбе, аудио/бейне); сонымен қатар қоғамдық тәртіп бұзушылыққа, қылмыс жасау мен кім болса да оған тіл тигізіп қорлауға тыйым салынады.</w:t>
      </w:r>
    </w:p>
    <w:bookmarkEnd w:id="28"/>
    <w:bookmarkStart w:name="z36" w:id="29"/>
    <w:p>
      <w:pPr>
        <w:spacing w:after="0"/>
        <w:ind w:left="0"/>
        <w:jc w:val="both"/>
      </w:pPr>
      <w:r>
        <w:rPr>
          <w:rFonts w:ascii="Times New Roman"/>
          <w:b w:val="false"/>
          <w:i w:val="false"/>
          <w:color w:val="000000"/>
          <w:sz w:val="28"/>
        </w:rPr>
        <w:t xml:space="preserve">
      13. Пикет өткізу кезінде: </w:t>
      </w:r>
    </w:p>
    <w:bookmarkEnd w:id="29"/>
    <w:bookmarkStart w:name="z37" w:id="30"/>
    <w:p>
      <w:pPr>
        <w:spacing w:after="0"/>
        <w:ind w:left="0"/>
        <w:jc w:val="both"/>
      </w:pPr>
      <w:r>
        <w:rPr>
          <w:rFonts w:ascii="Times New Roman"/>
          <w:b w:val="false"/>
          <w:i w:val="false"/>
          <w:color w:val="000000"/>
          <w:sz w:val="28"/>
        </w:rPr>
        <w:t xml:space="preserve">
      1) пикет өткізу аумағында отыруға, тұруға; </w:t>
      </w:r>
    </w:p>
    <w:bookmarkEnd w:id="30"/>
    <w:bookmarkStart w:name="z38" w:id="31"/>
    <w:p>
      <w:pPr>
        <w:spacing w:after="0"/>
        <w:ind w:left="0"/>
        <w:jc w:val="both"/>
      </w:pPr>
      <w:r>
        <w:rPr>
          <w:rFonts w:ascii="Times New Roman"/>
          <w:b w:val="false"/>
          <w:i w:val="false"/>
          <w:color w:val="000000"/>
          <w:sz w:val="28"/>
        </w:rPr>
        <w:t xml:space="preserve">
      2) көрнекі үгіт-насихат құралдарын пайдалануға; </w:t>
      </w:r>
    </w:p>
    <w:bookmarkEnd w:id="31"/>
    <w:bookmarkStart w:name="z39" w:id="32"/>
    <w:p>
      <w:pPr>
        <w:spacing w:after="0"/>
        <w:ind w:left="0"/>
        <w:jc w:val="both"/>
      </w:pPr>
      <w:r>
        <w:rPr>
          <w:rFonts w:ascii="Times New Roman"/>
          <w:b w:val="false"/>
          <w:i w:val="false"/>
          <w:color w:val="000000"/>
          <w:sz w:val="28"/>
        </w:rPr>
        <w:t>
      3) пикет тақырыбына сай қысқа ұрандар, слогандарды айқайлап айтуға рұқсат етіледі.</w:t>
      </w:r>
    </w:p>
    <w:bookmarkEnd w:id="32"/>
    <w:bookmarkStart w:name="z40" w:id="33"/>
    <w:p>
      <w:pPr>
        <w:spacing w:after="0"/>
        <w:ind w:left="0"/>
        <w:jc w:val="both"/>
      </w:pPr>
      <w:r>
        <w:rPr>
          <w:rFonts w:ascii="Times New Roman"/>
          <w:b w:val="false"/>
          <w:i w:val="false"/>
          <w:color w:val="000000"/>
          <w:sz w:val="28"/>
        </w:rPr>
        <w:t xml:space="preserve">
      14. Пикетті басқа формада немесе митинг, жиын түрінде қайта өткізуді жалғастыратын болса, белгіленген тәртіпке сәйкес жергілікті атқарушы органнан рұқсат алуы тиіс. </w:t>
      </w:r>
    </w:p>
    <w:bookmarkEnd w:id="33"/>
    <w:bookmarkStart w:name="z41" w:id="34"/>
    <w:p>
      <w:pPr>
        <w:spacing w:after="0"/>
        <w:ind w:left="0"/>
        <w:jc w:val="both"/>
      </w:pPr>
      <w:r>
        <w:rPr>
          <w:rFonts w:ascii="Times New Roman"/>
          <w:b w:val="false"/>
          <w:i w:val="false"/>
          <w:color w:val="000000"/>
          <w:sz w:val="28"/>
        </w:rPr>
        <w:t>
      15. Ұйымдастырушыларға бас тарту кезінде жазбаша түрде потенциалды қатысушыларға барлық дайындықты болдырмау және аталған жағдайды тиісті деңгейде хабарлау шараларын қамтамасыз ету түсіндірілуі қажет.</w:t>
      </w:r>
    </w:p>
    <w:bookmarkEnd w:id="34"/>
    <w:bookmarkStart w:name="z42" w:id="35"/>
    <w:p>
      <w:pPr>
        <w:spacing w:after="0"/>
        <w:ind w:left="0"/>
        <w:jc w:val="both"/>
      </w:pPr>
      <w:r>
        <w:rPr>
          <w:rFonts w:ascii="Times New Roman"/>
          <w:b w:val="false"/>
          <w:i w:val="false"/>
          <w:color w:val="000000"/>
          <w:sz w:val="28"/>
        </w:rPr>
        <w:t>
      16. Жиналыс, митинг, шеру, пикет және демонстрация ұйымдастыруға рұқсат беруден бас тарту жағдайда немесе оны өткізуге тыйым салынғаны туралы шешім қабылданса, ұйымдастырушылар (өкілдер) барлық дайындық іс-шараларын болдырмау жөнінде және потенциалды қатысушыларды тиісінше хабарландыруға міндетті.</w:t>
      </w:r>
    </w:p>
    <w:bookmarkEnd w:id="35"/>
    <w:bookmarkStart w:name="z43" w:id="36"/>
    <w:p>
      <w:pPr>
        <w:spacing w:after="0"/>
        <w:ind w:left="0"/>
        <w:jc w:val="both"/>
      </w:pPr>
      <w:r>
        <w:rPr>
          <w:rFonts w:ascii="Times New Roman"/>
          <w:b w:val="false"/>
          <w:i w:val="false"/>
          <w:color w:val="000000"/>
          <w:sz w:val="28"/>
        </w:rPr>
        <w:t>
      17. Егер жиналысты, митингіні, шеруді, пикет қоюды немесе демонстрацияны өткізудің мақсаты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Конституцияның, заңдары мен өзге де нормативтік актілерінің басқа қағидаларын бұзу болса, немесе оларды өткізу қоғамдық тәртіп пен азаматтардың қауіпсіздігіне қатер төндіретін болса, жергілікті атқарушы орган бұларды өткізуге тыйым салады.</w:t>
      </w:r>
    </w:p>
    <w:bookmarkEnd w:id="36"/>
    <w:bookmarkStart w:name="z44" w:id="37"/>
    <w:p>
      <w:pPr>
        <w:spacing w:after="0"/>
        <w:ind w:left="0"/>
        <w:jc w:val="both"/>
      </w:pPr>
      <w:r>
        <w:rPr>
          <w:rFonts w:ascii="Times New Roman"/>
          <w:b w:val="false"/>
          <w:i w:val="false"/>
          <w:color w:val="000000"/>
          <w:sz w:val="28"/>
        </w:rPr>
        <w:t xml:space="preserve">
      18. Бұқаралық шараларды темір 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(қалалық қоғамдық көлік, сумен, электр қуатымен, жылумен және басқа энергия көздерімен жабдықтау) жанында, денсаулық сақтау мен білім беру мекемелерінің жанында өткізуге жол берілмейді. </w:t>
      </w:r>
    </w:p>
    <w:bookmarkEnd w:id="37"/>
    <w:bookmarkStart w:name="z45" w:id="38"/>
    <w:p>
      <w:pPr>
        <w:spacing w:after="0"/>
        <w:ind w:left="0"/>
        <w:jc w:val="both"/>
      </w:pPr>
      <w:r>
        <w:rPr>
          <w:rFonts w:ascii="Times New Roman"/>
          <w:b w:val="false"/>
          <w:i w:val="false"/>
          <w:color w:val="000000"/>
          <w:sz w:val="28"/>
        </w:rPr>
        <w:t xml:space="preserve">
      19. Егер: өтініш берілмеген болса, тыйым салу туралы шешім шығарылса, сондай-ақ азаматтарында өмірі мен денсаулығына қауіп төнетін, қоғамдық тәртіп бұзылатын жағдайда жиналыстар, митингілер, шерулер, пикеттер мен демонстрациялар жергілікті атқарушы орган өкілінің талап етуі бойынша сөзсіз тоқтатылуға тиіс. </w:t>
      </w:r>
    </w:p>
    <w:bookmarkEnd w:id="38"/>
    <w:bookmarkStart w:name="z46" w:id="39"/>
    <w:p>
      <w:pPr>
        <w:spacing w:after="0"/>
        <w:ind w:left="0"/>
        <w:jc w:val="both"/>
      </w:pPr>
      <w:r>
        <w:rPr>
          <w:rFonts w:ascii="Times New Roman"/>
          <w:b w:val="false"/>
          <w:i w:val="false"/>
          <w:color w:val="000000"/>
          <w:sz w:val="28"/>
        </w:rPr>
        <w:t>
      20. Жергілікті атқарушы орган өкілінің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p>
    <w:bookmarkEnd w:id="39"/>
    <w:bookmarkStart w:name="z47" w:id="40"/>
    <w:p>
      <w:pPr>
        <w:spacing w:after="0"/>
        <w:ind w:left="0"/>
        <w:jc w:val="both"/>
      </w:pPr>
      <w:r>
        <w:rPr>
          <w:rFonts w:ascii="Times New Roman"/>
          <w:b w:val="false"/>
          <w:i w:val="false"/>
          <w:color w:val="000000"/>
          <w:sz w:val="28"/>
        </w:rPr>
        <w:t>
      21.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p>
    <w:bookmarkEnd w:id="40"/>
    <w:bookmarkStart w:name="z48" w:id="41"/>
    <w:p>
      <w:pPr>
        <w:spacing w:after="0"/>
        <w:ind w:left="0"/>
        <w:jc w:val="both"/>
      </w:pPr>
      <w:r>
        <w:rPr>
          <w:rFonts w:ascii="Times New Roman"/>
          <w:b w:val="false"/>
          <w:i w:val="false"/>
          <w:color w:val="000000"/>
          <w:sz w:val="28"/>
        </w:rPr>
        <w:t xml:space="preserve">
      22. 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 </w:t>
      </w:r>
    </w:p>
    <w:bookmarkEnd w:id="41"/>
    <w:bookmarkStart w:name="z49" w:id="42"/>
    <w:p>
      <w:pPr>
        <w:spacing w:after="0"/>
        <w:ind w:left="0"/>
        <w:jc w:val="both"/>
      </w:pPr>
      <w:r>
        <w:rPr>
          <w:rFonts w:ascii="Times New Roman"/>
          <w:b w:val="false"/>
          <w:i w:val="false"/>
          <w:color w:val="000000"/>
          <w:sz w:val="28"/>
        </w:rPr>
        <w:t>
      23. 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42"/>
    <w:bookmarkStart w:name="z50" w:id="43"/>
    <w:p>
      <w:pPr>
        <w:spacing w:after="0"/>
        <w:ind w:left="0"/>
        <w:jc w:val="both"/>
      </w:pPr>
      <w:r>
        <w:rPr>
          <w:rFonts w:ascii="Times New Roman"/>
          <w:b w:val="false"/>
          <w:i w:val="false"/>
          <w:color w:val="000000"/>
          <w:sz w:val="28"/>
        </w:rPr>
        <w:t>
      24. Жиналыс, митинг, шеру, пикет, демонстрация өткізу барысында туындаған барлық қосымша шығындар жергілікті атқарушы органдар мен ұйымдастырушылар арасындағы келісім шарт негізінде өтелуге тиіс.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Қосымша 24-тармақпен толықтырылды – Жамбыл облысы Тараз қалалық мәслихатының 09.02.2018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бастап күнтізбелік 10 күн өткен соң қолданысқа енгізіледі).</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25. Тараз қаласының алаңдарында және көшелерінде өткізілетін бейбіт жиналыстар, митингілер, шерулер, пикеттер және демонстрациялар кезде төленетін қосымша өтем ақы шығындары қосымшаға сәйкес бекітілсін.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Қосымша 25-тармақпен толықтырылды – Жамбыл облысы Тараз қалалық мәслихатының 09.02.2018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бастап күнтізбелік 10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бойынша жиналыстар,</w:t>
            </w:r>
            <w:r>
              <w:br/>
            </w:r>
            <w:r>
              <w:rPr>
                <w:rFonts w:ascii="Times New Roman"/>
                <w:b w:val="false"/>
                <w:i w:val="false"/>
                <w:color w:val="000000"/>
                <w:sz w:val="20"/>
              </w:rPr>
              <w:t>митингілер, шерулер, пикеттер мен</w:t>
            </w:r>
            <w:r>
              <w:br/>
            </w:r>
            <w:r>
              <w:rPr>
                <w:rFonts w:ascii="Times New Roman"/>
                <w:b w:val="false"/>
                <w:i w:val="false"/>
                <w:color w:val="000000"/>
                <w:sz w:val="20"/>
              </w:rPr>
              <w:t>демонстрациялар өткізу тәртібін</w:t>
            </w:r>
            <w:r>
              <w:br/>
            </w:r>
            <w:r>
              <w:rPr>
                <w:rFonts w:ascii="Times New Roman"/>
                <w:b w:val="false"/>
                <w:i w:val="false"/>
                <w:color w:val="000000"/>
                <w:sz w:val="20"/>
              </w:rPr>
              <w:t>қосымша реттеуге қосымша</w:t>
            </w:r>
          </w:p>
        </w:tc>
      </w:tr>
    </w:tbl>
    <w:bookmarkStart w:name="z55" w:id="45"/>
    <w:p>
      <w:pPr>
        <w:spacing w:after="0"/>
        <w:ind w:left="0"/>
        <w:jc w:val="left"/>
      </w:pPr>
      <w:r>
        <w:rPr>
          <w:rFonts w:ascii="Times New Roman"/>
          <w:b/>
          <w:i w:val="false"/>
          <w:color w:val="000000"/>
        </w:rPr>
        <w:t xml:space="preserve"> Бейбіт жиналыстар, митингілер, шерулер, пикеттер және демонстрациялар Тараз қаласының алаңдарында және көшелерінде өткізілген кезде төленетін қосымша өтем ақының есебі</w:t>
      </w:r>
    </w:p>
    <w:bookmarkEnd w:id="45"/>
    <w:bookmarkStart w:name="z56" w:id="46"/>
    <w:p>
      <w:pPr>
        <w:spacing w:after="0"/>
        <w:ind w:left="0"/>
        <w:jc w:val="both"/>
      </w:pPr>
      <w:r>
        <w:rPr>
          <w:rFonts w:ascii="Times New Roman"/>
          <w:b w:val="false"/>
          <w:i w:val="false"/>
          <w:color w:val="ff0000"/>
          <w:sz w:val="28"/>
        </w:rPr>
        <w:t xml:space="preserve">
      Ескерту. Шешім қосымшамен толықтырылды – Жамбыл облысы Тараз қалалық мәслихатының 09.02.2018 </w:t>
      </w:r>
      <w:r>
        <w:rPr>
          <w:rFonts w:ascii="Times New Roman"/>
          <w:b w:val="false"/>
          <w:i w:val="false"/>
          <w:color w:val="ff0000"/>
          <w:sz w:val="28"/>
        </w:rPr>
        <w:t>№ 28-5</w:t>
      </w:r>
      <w:r>
        <w:rPr>
          <w:rFonts w:ascii="Times New Roman"/>
          <w:b w:val="false"/>
          <w:i w:val="false"/>
          <w:color w:val="ff0000"/>
          <w:sz w:val="28"/>
        </w:rPr>
        <w:t xml:space="preserve"> шешімімен (алғашқы ресми жарияланған күнінен бастап күнтізбелік 10 күн өткен соң қолданысқа енгізіледі).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989"/>
        <w:gridCol w:w="1523"/>
        <w:gridCol w:w="1523"/>
        <w:gridCol w:w="2373"/>
        <w:gridCol w:w="40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қызметінің есептік мәліметтері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қызметкерлер саны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техника саны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сома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жауынгерлік есебінің кезекшілігі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адам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13024,7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қызмет стансасының есептік мәліметтері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қызметкерлер саны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техника саны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сома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бригадасының кезекшілігі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 сағат</w:t>
            </w:r>
            <w:r>
              <w:br/>
            </w:r>
            <w:r>
              <w:rPr>
                <w:rFonts w:ascii="Times New Roman"/>
                <w:b w:val="false"/>
                <w:i w:val="false"/>
                <w:color w:val="000000"/>
                <w:sz w:val="20"/>
              </w:rPr>
              <w:t>
1 шақырым</w:t>
            </w:r>
          </w:p>
          <w:bookmarkEnd w:id="47"/>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жай–коммуналдық шаруашылық, жолаушы көлігі және автомбиль жолдары бөлімінің есептік мәліметтері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қызметкерлер саны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техника саны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сома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желектерге келтірілген залал үшін өтем ақы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1 м</w:t>
            </w:r>
            <w:r>
              <w:rPr>
                <w:rFonts w:ascii="Times New Roman"/>
                <w:b w:val="false"/>
                <w:i w:val="false"/>
                <w:color w:val="000000"/>
                <w:vertAlign w:val="superscript"/>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1216,55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жұмыстары үшін өтем ақы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1 м</w:t>
            </w:r>
            <w:r>
              <w:rPr>
                <w:rFonts w:ascii="Times New Roman"/>
                <w:b w:val="false"/>
                <w:i w:val="false"/>
                <w:color w:val="000000"/>
                <w:vertAlign w:val="superscript"/>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1216,55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 қызметінің есептік мәліметтері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қызметкерлер саны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техника саны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сома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етужауынгерлік есебінің кезекшілігі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19880,1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қамтамасыз ету қызметінің есептік мәліметтері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қызметкерлер саны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техника саны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сома</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Оқшаулағыш материалды қыздыру аркалы натрий түтік шамдарын ауыстыру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бірлік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198 201,9</w:t>
            </w:r>
          </w:p>
        </w:tc>
      </w:tr>
    </w:tbl>
    <w:bookmarkStart w:name="z58" w:id="48"/>
    <w:p>
      <w:pPr>
        <w:spacing w:after="0"/>
        <w:ind w:left="0"/>
        <w:jc w:val="left"/>
      </w:pPr>
      <w:r>
        <w:rPr>
          <w:rFonts w:ascii="Times New Roman"/>
          <w:b/>
          <w:i w:val="false"/>
          <w:color w:val="000000"/>
        </w:rPr>
        <w:t xml:space="preserve"> Бейбіт жиналыстар, митингілер, шерулер, пикеттер және демонстрациялар Тараз қаласы аумағындағы ғимараттарда өткізілген кезде төленетін қосымша өтем ақының есебі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2145"/>
        <w:gridCol w:w="1859"/>
        <w:gridCol w:w="1580"/>
        <w:gridCol w:w="1298"/>
        <w:gridCol w:w="44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қызметінің есептік мәліметтері</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қызметкерлер саны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техника саны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сома</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жауынгерлік есебінің кезекшілігі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адам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13024,7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сараптама орталығының есептік мәліметтері</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қызметкерлер саны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техника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сома</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дезинфекциялау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үшін 260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қызмет стансасының есептік мәліметтері</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қызметкерлер саны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техника саны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сома</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бригадасының кезекшілігі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1 сағат</w:t>
            </w:r>
            <w:r>
              <w:br/>
            </w:r>
            <w:r>
              <w:rPr>
                <w:rFonts w:ascii="Times New Roman"/>
                <w:b w:val="false"/>
                <w:i w:val="false"/>
                <w:color w:val="000000"/>
                <w:sz w:val="20"/>
              </w:rPr>
              <w:t>
1 шақырым</w:t>
            </w:r>
          </w:p>
          <w:bookmarkEnd w:id="49"/>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қаржы бөлімінің есептік мәліметтері</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қызметкерлер саны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техника саны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сома</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 жалға беру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үшін 11,0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 қызметінің есептік мәліметтері</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қызметкерлер саны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техника саны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сома</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 жауынгерлік есебінің кезекшілігі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адам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19880,1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