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4e47" w14:textId="1f34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Жамбыл облысы әкімдігінің 2016 жылғы 11 сәуірдегі № 120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8 қыркүйектегі № 275 қаулысы. Жамбыл облысы Әділет департаментінде 2016 жылғы 21 қазанда № 3185 болып тіркелді. Күші жойылды - Жамбыл облысы әкімдігінің 2019 жылғы 28 қазандағы № 238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28.10.2019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9" w:id="1"/>
    <w:p>
      <w:pPr>
        <w:spacing w:after="0"/>
        <w:ind w:left="0"/>
        <w:jc w:val="both"/>
      </w:pPr>
      <w:r>
        <w:rPr>
          <w:rFonts w:ascii="Times New Roman"/>
          <w:b w:val="false"/>
          <w:i w:val="false"/>
          <w:color w:val="000000"/>
          <w:sz w:val="28"/>
        </w:rPr>
        <w:t xml:space="preserve">
      1. Жамбыл облысы әкімдігінің 2016 жылғы 11 сәуірдегі "Кәсіпкерлік саласындағы мемлекеттік көрсетілетін қызметтер регламенттерін бекіту туралы" </w:t>
      </w:r>
      <w:r>
        <w:rPr>
          <w:rFonts w:ascii="Times New Roman"/>
          <w:b w:val="false"/>
          <w:i w:val="false"/>
          <w:color w:val="000000"/>
          <w:sz w:val="28"/>
        </w:rPr>
        <w:t>№120</w:t>
      </w:r>
      <w:r>
        <w:rPr>
          <w:rFonts w:ascii="Times New Roman"/>
          <w:b w:val="false"/>
          <w:i w:val="false"/>
          <w:color w:val="000000"/>
          <w:sz w:val="28"/>
        </w:rPr>
        <w:t xml:space="preserve"> қаулысына (Нормативтік құқықтық актілерді мемлекеттік тіркеу тізілімінде № 3053 болып тіркелген, "Ақ жол" газетінде 2016 жылдың 21 мамырында және "Әділет" ақпараттық-құқықтық жүйесінде 2016 жылдың 20 мамырында жарияланған) келесідей өзгерістер енгізілсін:</w:t>
      </w:r>
    </w:p>
    <w:bookmarkEnd w:id="1"/>
    <w:bookmarkStart w:name="z10"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3"/>
    <w:bookmarkStart w:name="z12" w:id="4"/>
    <w:p>
      <w:pPr>
        <w:spacing w:after="0"/>
        <w:ind w:left="0"/>
        <w:jc w:val="both"/>
      </w:pPr>
      <w:r>
        <w:rPr>
          <w:rFonts w:ascii="Times New Roman"/>
          <w:b w:val="false"/>
          <w:i w:val="false"/>
          <w:color w:val="000000"/>
          <w:sz w:val="28"/>
        </w:rPr>
        <w:t>
      "3) ұсынылған құжаттардың толықтығын Стандарттың 9 тармағына сәйкес тексеру, қызмет алушының жобасын қызметті берушіге қарау үшін жолдау. Құжаттар пакеті толық ұсынылмаған немесе белгіленген нысандарға сәйкес келмейтін құжаттар ұсынылған жағдайда, бөлім көрсетілетін қызметті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4"/>
    <w:bookmarkStart w:name="z13" w:id="5"/>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5"/>
    <w:bookmarkStart w:name="z14" w:id="6"/>
    <w:p>
      <w:pPr>
        <w:spacing w:after="0"/>
        <w:ind w:left="0"/>
        <w:jc w:val="both"/>
      </w:pPr>
      <w:r>
        <w:rPr>
          <w:rFonts w:ascii="Times New Roman"/>
          <w:b w:val="false"/>
          <w:i w:val="false"/>
          <w:color w:val="000000"/>
          <w:sz w:val="28"/>
        </w:rPr>
        <w:t xml:space="preserve">
      "6) көрсетілетін қызметті берушінің жауапты маманы қызмет алушының құжаттарының сәйкес келуін және толық ұсынылғандығын тексеру, көрсетілетін қызметті берушінің орынбасарына (Аймақтық үйлестіру кеңесінің хатшысы) жолдауы. Орындалу ұзақтығы – 8 (сегіз) жұмыс күн ішінде;"; </w:t>
      </w:r>
    </w:p>
    <w:bookmarkEnd w:id="6"/>
    <w:bookmarkStart w:name="z15" w:id="7"/>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6" w:id="8"/>
    <w:p>
      <w:pPr>
        <w:spacing w:after="0"/>
        <w:ind w:left="0"/>
        <w:jc w:val="both"/>
      </w:pPr>
      <w:r>
        <w:rPr>
          <w:rFonts w:ascii="Times New Roman"/>
          <w:b w:val="false"/>
          <w:i w:val="false"/>
          <w:color w:val="000000"/>
          <w:sz w:val="28"/>
        </w:rPr>
        <w:t>
      "3) ұсынылған құжаттардың толықтығын Стандарттың 9 тармағына сәйкес тексеру, қызмет алушының жобасын қызметті берушіге қарау үшін жолдау. Құжаттар пакеті толық ұсынылмаған не белгіленген нысандарға сәйкес келмейтін құжаттар ұсынылған жағдайда, бөлім көрсетілетін қызметті алушыға ұсынылған құжаттар бойынша нақты кемшіліктерді көрсете отырып, ұсынылған құжаттарды пысықтау үшін қайтарады. Орындалу ұзақтығы – 2 (екі) жұмыс күн ішінде;";</w:t>
      </w:r>
    </w:p>
    <w:bookmarkEnd w:id="8"/>
    <w:bookmarkStart w:name="z17" w:id="9"/>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жазылсын:</w:t>
      </w:r>
    </w:p>
    <w:bookmarkEnd w:id="9"/>
    <w:bookmarkStart w:name="z18" w:id="10"/>
    <w:p>
      <w:pPr>
        <w:spacing w:after="0"/>
        <w:ind w:left="0"/>
        <w:jc w:val="both"/>
      </w:pPr>
      <w:r>
        <w:rPr>
          <w:rFonts w:ascii="Times New Roman"/>
          <w:b w:val="false"/>
          <w:i w:val="false"/>
          <w:color w:val="000000"/>
          <w:sz w:val="28"/>
        </w:rPr>
        <w:t xml:space="preserve">
      "6) көрсетілетін қызметті берушінің жауапты маманы қызмет алушының құжаттарының сәйкес келуін және толық ұсынылғандығын тексеру, көрсетілетін қызметті берушінің орынбасарына (Аймақтық үйлестіру кеңесінің хатшысы) жолдауы. Орындалу ұзақтығы – 8 (сегіз) жұмыс күн ішінде;"; </w:t>
      </w:r>
    </w:p>
    <w:bookmarkEnd w:id="10"/>
    <w:bookmarkStart w:name="z19" w:id="11"/>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көрсетудегі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1 қосымшасына сәйкес жаңа редакциясында жазылсын;</w:t>
      </w:r>
    </w:p>
    <w:bookmarkEnd w:id="11"/>
    <w:bookmarkStart w:name="z20" w:id="12"/>
    <w:p>
      <w:pPr>
        <w:spacing w:after="0"/>
        <w:ind w:left="0"/>
        <w:jc w:val="both"/>
      </w:pPr>
      <w:r>
        <w:rPr>
          <w:rFonts w:ascii="Times New Roman"/>
          <w:b w:val="false"/>
          <w:i w:val="false"/>
          <w:color w:val="000000"/>
          <w:sz w:val="28"/>
        </w:rPr>
        <w:t xml:space="preserve">
      көрсетілген қаулымен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мынадай редакцияда жазылсын:</w:t>
      </w:r>
    </w:p>
    <w:bookmarkStart w:name="z22" w:id="13"/>
    <w:p>
      <w:pPr>
        <w:spacing w:after="0"/>
        <w:ind w:left="0"/>
        <w:jc w:val="both"/>
      </w:pPr>
      <w:r>
        <w:rPr>
          <w:rFonts w:ascii="Times New Roman"/>
          <w:b w:val="false"/>
          <w:i w:val="false"/>
          <w:color w:val="000000"/>
          <w:sz w:val="28"/>
        </w:rPr>
        <w:t>
      "3. Мемлекеттік қызмет көрсету нәтижесі:</w:t>
      </w:r>
    </w:p>
    <w:bookmarkEnd w:id="13"/>
    <w:bookmarkStart w:name="z23" w:id="14"/>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w:t>
      </w:r>
    </w:p>
    <w:bookmarkEnd w:id="14"/>
    <w:bookmarkStart w:name="z24" w:id="15"/>
    <w:p>
      <w:pPr>
        <w:spacing w:after="0"/>
        <w:ind w:left="0"/>
        <w:jc w:val="both"/>
      </w:pPr>
      <w:r>
        <w:rPr>
          <w:rFonts w:ascii="Times New Roman"/>
          <w:b w:val="false"/>
          <w:i w:val="false"/>
          <w:color w:val="000000"/>
          <w:sz w:val="28"/>
        </w:rPr>
        <w:t>
      180 млн. теңгеден жоғары кредиттер бойынша - Аймақтық үйлестіру кеңесі отырысының хаттамасынан үзінді көшірме;";</w:t>
      </w:r>
    </w:p>
    <w:bookmarkEnd w:id="15"/>
    <w:bookmarkStart w:name="z25" w:id="16"/>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қағаз түрінде.</w:t>
      </w:r>
    </w:p>
    <w:bookmarkEnd w:id="16"/>
    <w:bookmarkStart w:name="z26" w:id="17"/>
    <w:p>
      <w:pPr>
        <w:spacing w:after="0"/>
        <w:ind w:left="0"/>
        <w:jc w:val="both"/>
      </w:pPr>
      <w:r>
        <w:rPr>
          <w:rFonts w:ascii="Times New Roman"/>
          <w:b w:val="false"/>
          <w:i w:val="false"/>
          <w:color w:val="000000"/>
          <w:sz w:val="28"/>
        </w:rPr>
        <w:t>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w:t>
      </w:r>
    </w:p>
    <w:bookmarkEnd w:id="17"/>
    <w:bookmarkStart w:name="z27" w:id="18"/>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 таңбасымен (бұдан әрі – ЭЦҚ) расталған электрондық құжат нысанында жіберіледі.";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30" w:id="20"/>
    <w:p>
      <w:pPr>
        <w:spacing w:after="0"/>
        <w:ind w:left="0"/>
        <w:jc w:val="both"/>
      </w:pPr>
      <w:r>
        <w:rPr>
          <w:rFonts w:ascii="Times New Roman"/>
          <w:b w:val="false"/>
          <w:i w:val="false"/>
          <w:color w:val="000000"/>
          <w:sz w:val="28"/>
        </w:rPr>
        <w:t>
      180 млн. теңгеден аспайтын несиелер бойынша:</w:t>
      </w:r>
    </w:p>
    <w:bookmarkEnd w:id="20"/>
    <w:bookmarkStart w:name="z31" w:id="21"/>
    <w:p>
      <w:pPr>
        <w:spacing w:after="0"/>
        <w:ind w:left="0"/>
        <w:jc w:val="both"/>
      </w:pPr>
      <w:r>
        <w:rPr>
          <w:rFonts w:ascii="Times New Roman"/>
          <w:b w:val="false"/>
          <w:i w:val="false"/>
          <w:color w:val="000000"/>
          <w:sz w:val="28"/>
        </w:rPr>
        <w:t>
      1) қаржы агенттігі кеңсесі қызметкерінің құжаттарды қабылдауы және тіркеуі. Орындалу ұзақтығы - 20 (жиырма) минуттан аспайды;</w:t>
      </w:r>
    </w:p>
    <w:bookmarkEnd w:id="21"/>
    <w:bookmarkStart w:name="z32" w:id="22"/>
    <w:p>
      <w:pPr>
        <w:spacing w:after="0"/>
        <w:ind w:left="0"/>
        <w:jc w:val="both"/>
      </w:pPr>
      <w:r>
        <w:rPr>
          <w:rFonts w:ascii="Times New Roman"/>
          <w:b w:val="false"/>
          <w:i w:val="false"/>
          <w:color w:val="000000"/>
          <w:sz w:val="28"/>
        </w:rPr>
        <w:t xml:space="preserve">
      2) қаржы агенттігі қызметті алу үшін барлық құжаттарының сәйкес келуіне және толық ұсынылғандығын қарайды және құжаттарды қаржы агенттігінің уәкілетті органының (несиелік комитет) қарауына жібереді. Егерде ұсынылған құжаттар сәйкес келмейтін жағдайда, пысықтау үшін қайтарады. Орындалу ұзақтығы – 2 (екі) жұмыс күн ішінде; </w:t>
      </w:r>
    </w:p>
    <w:bookmarkEnd w:id="22"/>
    <w:bookmarkStart w:name="z33" w:id="23"/>
    <w:p>
      <w:pPr>
        <w:spacing w:after="0"/>
        <w:ind w:left="0"/>
        <w:jc w:val="both"/>
      </w:pPr>
      <w:r>
        <w:rPr>
          <w:rFonts w:ascii="Times New Roman"/>
          <w:b w:val="false"/>
          <w:i w:val="false"/>
          <w:color w:val="000000"/>
          <w:sz w:val="28"/>
        </w:rPr>
        <w:t>
      3) қаржы агенттігінің уәкілетті органы (несиелік комитет) құжаттарды қарастыру, кепілдік беру/бермеу туралы шешім қабылдау және қаржы агенттігіне шешімді жолдау. Орындалу ұзақтығы – 2 (екі) жұмыс күн ішінде;</w:t>
      </w:r>
    </w:p>
    <w:bookmarkEnd w:id="23"/>
    <w:bookmarkStart w:name="z34" w:id="24"/>
    <w:p>
      <w:pPr>
        <w:spacing w:after="0"/>
        <w:ind w:left="0"/>
        <w:jc w:val="both"/>
      </w:pPr>
      <w:r>
        <w:rPr>
          <w:rFonts w:ascii="Times New Roman"/>
          <w:b w:val="false"/>
          <w:i w:val="false"/>
          <w:color w:val="000000"/>
          <w:sz w:val="28"/>
        </w:rPr>
        <w:t>
      4) қаржы агенттігі (несиелік комитет) үәкілетті органының шешіміне сәйкес үәкілетті органының кепілдік хатын қызмет алушыға және банкке жолдайды. Орындалу ұзақтығы –1 (бір) жұмыс күн ішінде;</w:t>
      </w:r>
    </w:p>
    <w:bookmarkEnd w:id="24"/>
    <w:bookmarkStart w:name="z35" w:id="25"/>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несиелер бойынша онымен үлестес тұлғалардың/компаниялардың жиынтық берешегі 180 млн. теңгеден асатын болса, онда бұдан кейінгі жобаларды қарау 10 (он) жұмыс күні ішінде жүзеге асырылады.</w:t>
      </w:r>
    </w:p>
    <w:bookmarkEnd w:id="25"/>
    <w:bookmarkStart w:name="z36" w:id="26"/>
    <w:p>
      <w:pPr>
        <w:spacing w:after="0"/>
        <w:ind w:left="0"/>
        <w:jc w:val="both"/>
      </w:pPr>
      <w:r>
        <w:rPr>
          <w:rFonts w:ascii="Times New Roman"/>
          <w:b w:val="false"/>
          <w:i w:val="false"/>
          <w:color w:val="000000"/>
          <w:sz w:val="28"/>
        </w:rPr>
        <w:t>
       180 млн. теңгеден астам несиелер бойынша:</w:t>
      </w:r>
    </w:p>
    <w:bookmarkEnd w:id="26"/>
    <w:bookmarkStart w:name="z37" w:id="27"/>
    <w:p>
      <w:pPr>
        <w:spacing w:after="0"/>
        <w:ind w:left="0"/>
        <w:jc w:val="both"/>
      </w:pPr>
      <w:r>
        <w:rPr>
          <w:rFonts w:ascii="Times New Roman"/>
          <w:b w:val="false"/>
          <w:i w:val="false"/>
          <w:color w:val="000000"/>
          <w:sz w:val="28"/>
        </w:rPr>
        <w:t>
      1) бөлімнің кеңсе қызметкерінің құжаттарды қабылдауы және тіркеуі. Орындалу ұзақтығы - 20 (жиырма) минуттан аспайды;</w:t>
      </w:r>
    </w:p>
    <w:bookmarkEnd w:id="27"/>
    <w:bookmarkStart w:name="z38" w:id="28"/>
    <w:p>
      <w:pPr>
        <w:spacing w:after="0"/>
        <w:ind w:left="0"/>
        <w:jc w:val="both"/>
      </w:pPr>
      <w:r>
        <w:rPr>
          <w:rFonts w:ascii="Times New Roman"/>
          <w:b w:val="false"/>
          <w:i w:val="false"/>
          <w:color w:val="000000"/>
          <w:sz w:val="28"/>
        </w:rPr>
        <w:t xml:space="preserve">
      2) бөлім ұсынылған құжаттардың толықтығын Стандарттың 9 тармағына сәйкес тексереді және көрсетілетін қызмет берушіге қарау үшін кәсіпкердің жобасын жолдайды. Құжаттар сәйкес келмеген жағдайда толықтыру үшін </w:t>
      </w:r>
    </w:p>
    <w:bookmarkEnd w:id="28"/>
    <w:bookmarkStart w:name="z39" w:id="29"/>
    <w:p>
      <w:pPr>
        <w:spacing w:after="0"/>
        <w:ind w:left="0"/>
        <w:jc w:val="both"/>
      </w:pPr>
      <w:r>
        <w:rPr>
          <w:rFonts w:ascii="Times New Roman"/>
          <w:b w:val="false"/>
          <w:i w:val="false"/>
          <w:color w:val="000000"/>
          <w:sz w:val="28"/>
        </w:rPr>
        <w:t>
      қайтарады. Орындалу ұзақтығы – 2 (екі) жұмыс күн ішінде;</w:t>
      </w:r>
    </w:p>
    <w:bookmarkEnd w:id="29"/>
    <w:bookmarkStart w:name="z40" w:id="30"/>
    <w:p>
      <w:pPr>
        <w:spacing w:after="0"/>
        <w:ind w:left="0"/>
        <w:jc w:val="both"/>
      </w:pPr>
      <w:r>
        <w:rPr>
          <w:rFonts w:ascii="Times New Roman"/>
          <w:b w:val="false"/>
          <w:i w:val="false"/>
          <w:color w:val="000000"/>
          <w:sz w:val="28"/>
        </w:rPr>
        <w:t>
      3) көрсетілетін қызметті беруші мынадай іс-шараларды жүзеге асырады:</w:t>
      </w:r>
    </w:p>
    <w:bookmarkEnd w:id="30"/>
    <w:bookmarkStart w:name="z41" w:id="31"/>
    <w:p>
      <w:pPr>
        <w:spacing w:after="0"/>
        <w:ind w:left="0"/>
        <w:jc w:val="both"/>
      </w:pPr>
      <w:r>
        <w:rPr>
          <w:rFonts w:ascii="Times New Roman"/>
          <w:b w:val="false"/>
          <w:i w:val="false"/>
          <w:color w:val="000000"/>
          <w:sz w:val="28"/>
        </w:rPr>
        <w:t>
      Жоба бойынша ұсынылған құжаттардың толықтығын тексереді;</w:t>
      </w:r>
    </w:p>
    <w:bookmarkEnd w:id="31"/>
    <w:bookmarkStart w:name="z42" w:id="32"/>
    <w:p>
      <w:pPr>
        <w:spacing w:after="0"/>
        <w:ind w:left="0"/>
        <w:jc w:val="both"/>
      </w:pPr>
      <w:r>
        <w:rPr>
          <w:rFonts w:ascii="Times New Roman"/>
          <w:b w:val="false"/>
          <w:i w:val="false"/>
          <w:color w:val="000000"/>
          <w:sz w:val="28"/>
        </w:rPr>
        <w:t>
      кәсіпкердің Жобасын Бағдарлама шарттарына сәйкестігі тұрғысынан тексереді;</w:t>
      </w:r>
    </w:p>
    <w:bookmarkEnd w:id="32"/>
    <w:bookmarkStart w:name="z43" w:id="33"/>
    <w:p>
      <w:pPr>
        <w:spacing w:after="0"/>
        <w:ind w:left="0"/>
        <w:jc w:val="both"/>
      </w:pPr>
      <w:r>
        <w:rPr>
          <w:rFonts w:ascii="Times New Roman"/>
          <w:b w:val="false"/>
          <w:i w:val="false"/>
          <w:color w:val="000000"/>
          <w:sz w:val="28"/>
        </w:rPr>
        <w:t>
      ұсыныстарды, күн тәртібін қалыптастырады, Аймақтық үйлестіру кеңесі отырысының күнін, уақытын және өткізу орнын айқындайды, бұл туралы барлық Аймақтық үйлестіру кеңесі мүшелерін хабардар етеді;</w:t>
      </w:r>
    </w:p>
    <w:bookmarkEnd w:id="33"/>
    <w:bookmarkStart w:name="z44" w:id="34"/>
    <w:p>
      <w:pPr>
        <w:spacing w:after="0"/>
        <w:ind w:left="0"/>
        <w:jc w:val="both"/>
      </w:pPr>
      <w:r>
        <w:rPr>
          <w:rFonts w:ascii="Times New Roman"/>
          <w:b w:val="false"/>
          <w:i w:val="false"/>
          <w:color w:val="000000"/>
          <w:sz w:val="28"/>
        </w:rPr>
        <w:t>
      барлық құжаттар мен ақпаратты, кәсіпкерлер жобаларының тізімін, құжаттардың толық пакетін қоса бере отырып, Аймақтық үйлестіру кеңесінің қарауына шығарады;</w:t>
      </w:r>
    </w:p>
    <w:bookmarkEnd w:id="34"/>
    <w:bookmarkStart w:name="z45" w:id="35"/>
    <w:p>
      <w:pPr>
        <w:spacing w:after="0"/>
        <w:ind w:left="0"/>
        <w:jc w:val="both"/>
      </w:pPr>
      <w:r>
        <w:rPr>
          <w:rFonts w:ascii="Times New Roman"/>
          <w:b w:val="false"/>
          <w:i w:val="false"/>
          <w:color w:val="000000"/>
          <w:sz w:val="28"/>
        </w:rPr>
        <w:t>
      Аймақтық үйлестіру кеңесінің өткізеді. Орындалу ұзақтығы – 6 (алты) жұмыс күн ішінде.</w:t>
      </w:r>
    </w:p>
    <w:bookmarkEnd w:id="35"/>
    <w:bookmarkStart w:name="z46" w:id="36"/>
    <w:p>
      <w:pPr>
        <w:spacing w:after="0"/>
        <w:ind w:left="0"/>
        <w:jc w:val="both"/>
      </w:pPr>
      <w:r>
        <w:rPr>
          <w:rFonts w:ascii="Times New Roman"/>
          <w:b w:val="false"/>
          <w:i w:val="false"/>
          <w:color w:val="000000"/>
          <w:sz w:val="28"/>
        </w:rPr>
        <w:t>
      4) Аймақтық үйлестіру кеңесінің хатшысы отырыстың хаттамасын ресімдейді және Аймақтық үйлестіру кеңесі отырысының хаттамасынан үзінді көшірмені хатпен бірге қызмет алушы мен қаржы агенттігіне жолдауы. Орындалу ұзақтығы – 2 (екі) жұмыс күн ішінде;";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xml:space="preserve">
      "8. Мемлекеттік қызметті көрсету үшін қажетті рәсімдер (іс-қимылдар) сипаты: </w:t>
      </w:r>
    </w:p>
    <w:bookmarkEnd w:id="37"/>
    <w:bookmarkStart w:name="z49" w:id="38"/>
    <w:p>
      <w:pPr>
        <w:spacing w:after="0"/>
        <w:ind w:left="0"/>
        <w:jc w:val="both"/>
      </w:pPr>
      <w:r>
        <w:rPr>
          <w:rFonts w:ascii="Times New Roman"/>
          <w:b w:val="false"/>
          <w:i w:val="false"/>
          <w:color w:val="000000"/>
          <w:sz w:val="28"/>
        </w:rPr>
        <w:t>
      180 млн. теңгеден аспайтын несиелер бойынша:</w:t>
      </w:r>
    </w:p>
    <w:bookmarkEnd w:id="38"/>
    <w:bookmarkStart w:name="z50" w:id="39"/>
    <w:p>
      <w:pPr>
        <w:spacing w:after="0"/>
        <w:ind w:left="0"/>
        <w:jc w:val="both"/>
      </w:pPr>
      <w:r>
        <w:rPr>
          <w:rFonts w:ascii="Times New Roman"/>
          <w:b w:val="false"/>
          <w:i w:val="false"/>
          <w:color w:val="000000"/>
          <w:sz w:val="28"/>
        </w:rPr>
        <w:t>
      1) қаржы агенттігі кеңсесі қызметкерінің құжаттарды қабылдауы және тіркеуі. Орындалу ұзақтығы - 20 (жиырма) минуттан аспайды;</w:t>
      </w:r>
    </w:p>
    <w:bookmarkEnd w:id="39"/>
    <w:bookmarkStart w:name="z51" w:id="40"/>
    <w:p>
      <w:pPr>
        <w:spacing w:after="0"/>
        <w:ind w:left="0"/>
        <w:jc w:val="both"/>
      </w:pPr>
      <w:r>
        <w:rPr>
          <w:rFonts w:ascii="Times New Roman"/>
          <w:b w:val="false"/>
          <w:i w:val="false"/>
          <w:color w:val="000000"/>
          <w:sz w:val="28"/>
        </w:rPr>
        <w:t xml:space="preserve">
      2) қаржы агенттігі қызметті алу үшін барлық құжаттарының сәйкес келуіне және толық ұсынылғандығын қарайды және құжаттарды қаржы агенттігінің уәкілетті органының (несиелік комитет) қарауына жібереді. Егерде ұсынылған құжаттар сәйкес келмейтін жағдайда, пысықтау үшін қайтарады. Орындалу ұзақтығы – 2 (екі) жұмыс күн ішінде; </w:t>
      </w:r>
    </w:p>
    <w:bookmarkEnd w:id="40"/>
    <w:bookmarkStart w:name="z52" w:id="41"/>
    <w:p>
      <w:pPr>
        <w:spacing w:after="0"/>
        <w:ind w:left="0"/>
        <w:jc w:val="both"/>
      </w:pPr>
      <w:r>
        <w:rPr>
          <w:rFonts w:ascii="Times New Roman"/>
          <w:b w:val="false"/>
          <w:i w:val="false"/>
          <w:color w:val="000000"/>
          <w:sz w:val="28"/>
        </w:rPr>
        <w:t xml:space="preserve">
      3) қаржы агенттігінің уәкілетті органы (несиелік комитет) құжаттарды қарастыру, кепілдік беру/бермеу туралы оң/теріс шешім қабылдау және қаржы </w:t>
      </w:r>
    </w:p>
    <w:bookmarkEnd w:id="41"/>
    <w:bookmarkStart w:name="z53" w:id="42"/>
    <w:p>
      <w:pPr>
        <w:spacing w:after="0"/>
        <w:ind w:left="0"/>
        <w:jc w:val="both"/>
      </w:pPr>
      <w:r>
        <w:rPr>
          <w:rFonts w:ascii="Times New Roman"/>
          <w:b w:val="false"/>
          <w:i w:val="false"/>
          <w:color w:val="000000"/>
          <w:sz w:val="28"/>
        </w:rPr>
        <w:t xml:space="preserve">
      агенттігіне шешімді жолдау. Орындалу ұзақтығы – 2 (екі) жұмыс күн ішінде; </w:t>
      </w:r>
    </w:p>
    <w:bookmarkEnd w:id="42"/>
    <w:bookmarkStart w:name="z54" w:id="43"/>
    <w:p>
      <w:pPr>
        <w:spacing w:after="0"/>
        <w:ind w:left="0"/>
        <w:jc w:val="both"/>
      </w:pPr>
      <w:r>
        <w:rPr>
          <w:rFonts w:ascii="Times New Roman"/>
          <w:b w:val="false"/>
          <w:i w:val="false"/>
          <w:color w:val="000000"/>
          <w:sz w:val="28"/>
        </w:rPr>
        <w:t>
      4) қаржы агенттігі несиелік комитеттің шешіміне сәйкес кепілдік хатын қызмет алушыға және банкке жолдауы. Орындалу ұзақтығы –1 (бір) жұмыс күн ішінде;</w:t>
      </w:r>
    </w:p>
    <w:bookmarkEnd w:id="43"/>
    <w:bookmarkStart w:name="z55" w:id="44"/>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млн.теңгеден асатын болса, онда бұдан кейінгі жобаларды қарау 10 (он) жұмыс күні ішінде жүзеге асырылады.</w:t>
      </w:r>
    </w:p>
    <w:bookmarkEnd w:id="44"/>
    <w:bookmarkStart w:name="z56" w:id="45"/>
    <w:p>
      <w:pPr>
        <w:spacing w:after="0"/>
        <w:ind w:left="0"/>
        <w:jc w:val="both"/>
      </w:pPr>
      <w:r>
        <w:rPr>
          <w:rFonts w:ascii="Times New Roman"/>
          <w:b w:val="false"/>
          <w:i w:val="false"/>
          <w:color w:val="000000"/>
          <w:sz w:val="28"/>
        </w:rPr>
        <w:t>
       180 млн. теңгеден астам несиелер бойынша:</w:t>
      </w:r>
    </w:p>
    <w:bookmarkEnd w:id="45"/>
    <w:bookmarkStart w:name="z57" w:id="46"/>
    <w:p>
      <w:pPr>
        <w:spacing w:after="0"/>
        <w:ind w:left="0"/>
        <w:jc w:val="both"/>
      </w:pPr>
      <w:r>
        <w:rPr>
          <w:rFonts w:ascii="Times New Roman"/>
          <w:b w:val="false"/>
          <w:i w:val="false"/>
          <w:color w:val="000000"/>
          <w:sz w:val="28"/>
        </w:rPr>
        <w:t>
      1) бөлімнің кеңсе қызметкерінің құжаттарды қабылдауы және тіркеуі. Орындалу ұзақтығы - 20 (жиырма) минуттан аспайды;</w:t>
      </w:r>
    </w:p>
    <w:bookmarkEnd w:id="46"/>
    <w:bookmarkStart w:name="z58" w:id="47"/>
    <w:p>
      <w:pPr>
        <w:spacing w:after="0"/>
        <w:ind w:left="0"/>
        <w:jc w:val="both"/>
      </w:pPr>
      <w:r>
        <w:rPr>
          <w:rFonts w:ascii="Times New Roman"/>
          <w:b w:val="false"/>
          <w:i w:val="false"/>
          <w:color w:val="000000"/>
          <w:sz w:val="28"/>
        </w:rPr>
        <w:t xml:space="preserve">
      2) бөлім Стандарттың 9 тармағына сәйкес құжаттардың толықтығын тексеруді және көрсетілетін қызмет берушіге қарау үшін кәсіпкердің жобасын жолдайды. Құжаттар сәйкес келмеген жағдайда толықтыру үшін </w:t>
      </w:r>
    </w:p>
    <w:bookmarkEnd w:id="47"/>
    <w:bookmarkStart w:name="z59" w:id="48"/>
    <w:p>
      <w:pPr>
        <w:spacing w:after="0"/>
        <w:ind w:left="0"/>
        <w:jc w:val="both"/>
      </w:pPr>
      <w:r>
        <w:rPr>
          <w:rFonts w:ascii="Times New Roman"/>
          <w:b w:val="false"/>
          <w:i w:val="false"/>
          <w:color w:val="000000"/>
          <w:sz w:val="28"/>
        </w:rPr>
        <w:t>
      қайтарады. Орындалу ұзақтығы – 2 (екі) жұмыс күн ішінде;</w:t>
      </w:r>
    </w:p>
    <w:bookmarkEnd w:id="48"/>
    <w:bookmarkStart w:name="z60" w:id="49"/>
    <w:p>
      <w:pPr>
        <w:spacing w:after="0"/>
        <w:ind w:left="0"/>
        <w:jc w:val="both"/>
      </w:pPr>
      <w:r>
        <w:rPr>
          <w:rFonts w:ascii="Times New Roman"/>
          <w:b w:val="false"/>
          <w:i w:val="false"/>
          <w:color w:val="000000"/>
          <w:sz w:val="28"/>
        </w:rPr>
        <w:t>
      3) көрсетілетін қызметті беруші мынадай іс-шараларды жүзеге асырады:</w:t>
      </w:r>
    </w:p>
    <w:bookmarkEnd w:id="49"/>
    <w:bookmarkStart w:name="z61" w:id="50"/>
    <w:p>
      <w:pPr>
        <w:spacing w:after="0"/>
        <w:ind w:left="0"/>
        <w:jc w:val="both"/>
      </w:pPr>
      <w:r>
        <w:rPr>
          <w:rFonts w:ascii="Times New Roman"/>
          <w:b w:val="false"/>
          <w:i w:val="false"/>
          <w:color w:val="000000"/>
          <w:sz w:val="28"/>
        </w:rPr>
        <w:t>
      Жоба бойынша ұсынылған құжаттардың толықтығын тексереді;</w:t>
      </w:r>
    </w:p>
    <w:bookmarkEnd w:id="50"/>
    <w:bookmarkStart w:name="z62" w:id="51"/>
    <w:p>
      <w:pPr>
        <w:spacing w:after="0"/>
        <w:ind w:left="0"/>
        <w:jc w:val="both"/>
      </w:pPr>
      <w:r>
        <w:rPr>
          <w:rFonts w:ascii="Times New Roman"/>
          <w:b w:val="false"/>
          <w:i w:val="false"/>
          <w:color w:val="000000"/>
          <w:sz w:val="28"/>
        </w:rPr>
        <w:t>
      кәсіпкердің Жобасын Бағдарлама шарттарына сәйкестігі тұрғысынан тексереді;</w:t>
      </w:r>
    </w:p>
    <w:bookmarkEnd w:id="51"/>
    <w:bookmarkStart w:name="z63" w:id="52"/>
    <w:p>
      <w:pPr>
        <w:spacing w:after="0"/>
        <w:ind w:left="0"/>
        <w:jc w:val="both"/>
      </w:pPr>
      <w:r>
        <w:rPr>
          <w:rFonts w:ascii="Times New Roman"/>
          <w:b w:val="false"/>
          <w:i w:val="false"/>
          <w:color w:val="000000"/>
          <w:sz w:val="28"/>
        </w:rPr>
        <w:t>
      ұсыныстарды, күн тәртібін қалыптастырады, Аймақтық үйлестіру кеңесі отырысының күнін, уақытын және өткізу орнын айқындайды, бұл туралы барлық Аймақтық үйлестіру кеңесі мүшелерін хабардар етеді;</w:t>
      </w:r>
    </w:p>
    <w:bookmarkEnd w:id="52"/>
    <w:bookmarkStart w:name="z64" w:id="53"/>
    <w:p>
      <w:pPr>
        <w:spacing w:after="0"/>
        <w:ind w:left="0"/>
        <w:jc w:val="both"/>
      </w:pPr>
      <w:r>
        <w:rPr>
          <w:rFonts w:ascii="Times New Roman"/>
          <w:b w:val="false"/>
          <w:i w:val="false"/>
          <w:color w:val="000000"/>
          <w:sz w:val="28"/>
        </w:rPr>
        <w:t>
      барлық құжаттар мен ақпаратты, кәсіпкерлер жобаларының тізімін, құжаттардың толық пакетін қоса бере отырып, Аймақтық үйлестіру кеңесінің қарауына шығарады;</w:t>
      </w:r>
    </w:p>
    <w:bookmarkEnd w:id="53"/>
    <w:bookmarkStart w:name="z65" w:id="54"/>
    <w:p>
      <w:pPr>
        <w:spacing w:after="0"/>
        <w:ind w:left="0"/>
        <w:jc w:val="both"/>
      </w:pPr>
      <w:r>
        <w:rPr>
          <w:rFonts w:ascii="Times New Roman"/>
          <w:b w:val="false"/>
          <w:i w:val="false"/>
          <w:color w:val="000000"/>
          <w:sz w:val="28"/>
        </w:rPr>
        <w:t>
      Аймақтық үйлестіру кеңесін өткізеді. Орындалу ұзақтығы – 6 (алты) жұмыс күн ішінде.</w:t>
      </w:r>
    </w:p>
    <w:bookmarkEnd w:id="54"/>
    <w:bookmarkStart w:name="z66" w:id="55"/>
    <w:p>
      <w:pPr>
        <w:spacing w:after="0"/>
        <w:ind w:left="0"/>
        <w:jc w:val="both"/>
      </w:pPr>
      <w:r>
        <w:rPr>
          <w:rFonts w:ascii="Times New Roman"/>
          <w:b w:val="false"/>
          <w:i w:val="false"/>
          <w:color w:val="000000"/>
          <w:sz w:val="28"/>
        </w:rPr>
        <w:t>
      4) Аймақтық үйлестіру кеңесінің хатшысы отырыстың хаттамасын ресімдейді және Аймақтық үйлестіру кеңесі отырысының хаттамасынан үзінді көшірмені хатпен бірге қызмет алушы мен қаржы агенттігіне жолдауы. Орындалу ұзақтығы – 2 (екі) жұмыс күн ішінде;";</w:t>
      </w:r>
    </w:p>
    <w:bookmarkEnd w:id="55"/>
    <w:bookmarkStart w:name="z67" w:id="56"/>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щеңберінде несиелер бойынша кепілдіктер беру мемлекеттік қызмет көрсетудегі регламентінің </w:t>
      </w:r>
      <w:r>
        <w:rPr>
          <w:rFonts w:ascii="Times New Roman"/>
          <w:b w:val="false"/>
          <w:i w:val="false"/>
          <w:color w:val="000000"/>
          <w:sz w:val="28"/>
        </w:rPr>
        <w:t>3 қосымшасы</w:t>
      </w:r>
      <w:r>
        <w:rPr>
          <w:rFonts w:ascii="Times New Roman"/>
          <w:b w:val="false"/>
          <w:i w:val="false"/>
          <w:color w:val="000000"/>
          <w:sz w:val="28"/>
        </w:rPr>
        <w:t xml:space="preserve"> (қағаз түрінде 180 млн. теңгеден аспайтын несиелер бойынша) осы қаулының 2 қосымшасына сәйкес жаңа редакциясында жазылсын.</w:t>
      </w:r>
    </w:p>
    <w:bookmarkEnd w:id="56"/>
    <w:bookmarkStart w:name="z68" w:id="57"/>
    <w:p>
      <w:pPr>
        <w:spacing w:after="0"/>
        <w:ind w:left="0"/>
        <w:jc w:val="both"/>
      </w:pPr>
      <w:r>
        <w:rPr>
          <w:rFonts w:ascii="Times New Roman"/>
          <w:b w:val="false"/>
          <w:i w:val="false"/>
          <w:color w:val="000000"/>
          <w:sz w:val="28"/>
        </w:rPr>
        <w:t xml:space="preserve">
      көрсетілген қаулымен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регламентінде:</w:t>
      </w:r>
    </w:p>
    <w:bookmarkEnd w:id="57"/>
    <w:bookmarkStart w:name="z69" w:id="58"/>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
    <w:bookmarkStart w:name="z70" w:id="59"/>
    <w:p>
      <w:pPr>
        <w:spacing w:after="0"/>
        <w:ind w:left="0"/>
        <w:jc w:val="both"/>
      </w:pPr>
      <w:r>
        <w:rPr>
          <w:rFonts w:ascii="Times New Roman"/>
          <w:b w:val="false"/>
          <w:i w:val="false"/>
          <w:color w:val="000000"/>
          <w:sz w:val="28"/>
        </w:rPr>
        <w:t>
      "6) қызмет берушінің конкурстық комиссиясының хатшысы мемлекеттік қызметті алу үшін қажетті құжаттардың сәйкес келуін және толық ұсынылғандығын тексереді. Орындалу ұзақтығы – 25 (жиырма бес) жұмыс күн ішінде;";</w:t>
      </w:r>
    </w:p>
    <w:bookmarkEnd w:id="59"/>
    <w:bookmarkStart w:name="z71" w:id="60"/>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0"/>
    <w:bookmarkStart w:name="z72" w:id="61"/>
    <w:p>
      <w:pPr>
        <w:spacing w:after="0"/>
        <w:ind w:left="0"/>
        <w:jc w:val="both"/>
      </w:pPr>
      <w:r>
        <w:rPr>
          <w:rFonts w:ascii="Times New Roman"/>
          <w:b w:val="false"/>
          <w:i w:val="false"/>
          <w:color w:val="000000"/>
          <w:sz w:val="28"/>
        </w:rPr>
        <w:t>
      "6) қызмет берушінің конкурстық комиссиясының хатшысы мемлекеттік қызметті алу үшін қажетті құжаттардың сәйкес келуін және толық ұсынылғандығын тексереді. Орындалу ұзақтығы – 25 (жиырма бес) жұмыс күн ішінде;".</w:t>
      </w:r>
    </w:p>
    <w:bookmarkEnd w:id="61"/>
    <w:bookmarkStart w:name="z73" w:id="62"/>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көрсетудегі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3 қосымшасына сәйкес жаңа редакциясында жазылсын.</w:t>
      </w:r>
    </w:p>
    <w:bookmarkEnd w:id="62"/>
    <w:bookmarkStart w:name="z74" w:id="63"/>
    <w:p>
      <w:pPr>
        <w:spacing w:after="0"/>
        <w:ind w:left="0"/>
        <w:jc w:val="both"/>
      </w:pPr>
      <w:r>
        <w:rPr>
          <w:rFonts w:ascii="Times New Roman"/>
          <w:b w:val="false"/>
          <w:i w:val="false"/>
          <w:color w:val="000000"/>
          <w:sz w:val="28"/>
        </w:rPr>
        <w:t>
      2. "Жамбыл облысы әкімдігінің кәсіпкерлік және индустриалды-инновациялық дамыту басқармасы" коммуналдық мемлекеттік мекемесі заңнамада белгіленген тәртіппен:</w:t>
      </w:r>
    </w:p>
    <w:bookmarkEnd w:id="63"/>
    <w:bookmarkStart w:name="z75" w:id="6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4"/>
    <w:bookmarkStart w:name="z76" w:id="6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w:t>
      </w:r>
    </w:p>
    <w:bookmarkEnd w:id="65"/>
    <w:bookmarkStart w:name="z77" w:id="6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6"/>
    <w:bookmarkStart w:name="z78" w:id="67"/>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Т. Жанкеге жүктелсін. </w:t>
      </w:r>
    </w:p>
    <w:bookmarkEnd w:id="67"/>
    <w:bookmarkStart w:name="z79" w:id="68"/>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2016 жылғы</w:t>
            </w:r>
            <w:r>
              <w:br/>
            </w:r>
            <w:r>
              <w:rPr>
                <w:rFonts w:ascii="Times New Roman"/>
                <w:b w:val="false"/>
                <w:i w:val="false"/>
                <w:color w:val="000000"/>
                <w:sz w:val="20"/>
              </w:rPr>
              <w:t>"8" 09 № 275 қаулысына 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бағдарламасы шеңберінде</w:t>
            </w:r>
            <w:r>
              <w:br/>
            </w:r>
            <w:r>
              <w:rPr>
                <w:rFonts w:ascii="Times New Roman"/>
                <w:b w:val="false"/>
                <w:i w:val="false"/>
                <w:color w:val="000000"/>
                <w:sz w:val="20"/>
              </w:rPr>
              <w:t xml:space="preserve"> "Пайыздық ставкаларды субсидиялау" мемлекеттік</w:t>
            </w:r>
            <w:r>
              <w:br/>
            </w:r>
            <w:r>
              <w:rPr>
                <w:rFonts w:ascii="Times New Roman"/>
                <w:b w:val="false"/>
                <w:i w:val="false"/>
                <w:color w:val="000000"/>
                <w:sz w:val="20"/>
              </w:rPr>
              <w:t>көрсетілетін қызмет регламентіне қосымша</w:t>
            </w:r>
          </w:p>
        </w:tc>
      </w:tr>
    </w:tbl>
    <w:bookmarkStart w:name="z84" w:id="69"/>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көрсетудегі бизнес-процесстер анықтамасы</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1"/>
    <w:p>
      <w:pPr>
        <w:spacing w:after="0"/>
        <w:ind w:left="0"/>
        <w:jc w:val="left"/>
      </w:pPr>
      <w:r>
        <w:rPr>
          <w:rFonts w:ascii="Times New Roman"/>
          <w:b/>
          <w:i w:val="false"/>
          <w:color w:val="000000"/>
        </w:rPr>
        <w:t xml:space="preserve"> Шартты белгілер:</w:t>
      </w:r>
    </w:p>
    <w:bookmarkEnd w:id="71"/>
    <w:bookmarkStart w:name="z8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"8" 09 № 275 қаулысына 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w:t>
            </w:r>
            <w:r>
              <w:br/>
            </w:r>
            <w:r>
              <w:rPr>
                <w:rFonts w:ascii="Times New Roman"/>
                <w:b w:val="false"/>
                <w:i w:val="false"/>
                <w:color w:val="000000"/>
                <w:sz w:val="20"/>
              </w:rPr>
              <w:t>дамытудың бірыңғай бағдарламасы шеңберінде</w:t>
            </w:r>
            <w:r>
              <w:br/>
            </w:r>
            <w:r>
              <w:rPr>
                <w:rFonts w:ascii="Times New Roman"/>
                <w:b w:val="false"/>
                <w:i w:val="false"/>
                <w:color w:val="000000"/>
                <w:sz w:val="20"/>
              </w:rPr>
              <w:t>несиелер бойынша кепілдіктер беру" мемлекеттік</w:t>
            </w:r>
            <w:r>
              <w:br/>
            </w:r>
            <w:r>
              <w:rPr>
                <w:rFonts w:ascii="Times New Roman"/>
                <w:b w:val="false"/>
                <w:i w:val="false"/>
                <w:color w:val="000000"/>
                <w:sz w:val="20"/>
              </w:rPr>
              <w:t>көрсетілетін қызмет регламентіне 3 қосымша</w:t>
            </w:r>
          </w:p>
        </w:tc>
      </w:tr>
    </w:tbl>
    <w:bookmarkStart w:name="z90" w:id="7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щеңберінде несиелер бойынша кепілдіктер беру мемлекеттік қызмет көрсетудегі бизнес-процесстердің анықтамасы (қағаз түрінде 180 млн теңгеден астам несиелер бойынша) </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5"/>
    <w:p>
      <w:pPr>
        <w:spacing w:after="0"/>
        <w:ind w:left="0"/>
        <w:jc w:val="left"/>
      </w:pPr>
      <w:r>
        <w:rPr>
          <w:rFonts w:ascii="Times New Roman"/>
          <w:b/>
          <w:i w:val="false"/>
          <w:color w:val="000000"/>
        </w:rPr>
        <w:t xml:space="preserve"> Шартты белгілер:</w:t>
      </w:r>
    </w:p>
    <w:bookmarkEnd w:id="75"/>
    <w:bookmarkStart w:name="z9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2016 жылғы</w:t>
            </w:r>
            <w:r>
              <w:br/>
            </w:r>
            <w:r>
              <w:rPr>
                <w:rFonts w:ascii="Times New Roman"/>
                <w:b w:val="false"/>
                <w:i w:val="false"/>
                <w:color w:val="000000"/>
                <w:sz w:val="20"/>
              </w:rPr>
              <w:t>"8" 09 № 275 қаулысына қосымша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w:t>
            </w:r>
            <w:r>
              <w:br/>
            </w:r>
            <w:r>
              <w:rPr>
                <w:rFonts w:ascii="Times New Roman"/>
                <w:b w:val="false"/>
                <w:i w:val="false"/>
                <w:color w:val="000000"/>
                <w:sz w:val="20"/>
              </w:rPr>
              <w:t xml:space="preserve"> бірыңғай бағдарламасы шеңберінде "мемлекеттік гранттар беру"</w:t>
            </w:r>
            <w:r>
              <w:br/>
            </w:r>
            <w:r>
              <w:rPr>
                <w:rFonts w:ascii="Times New Roman"/>
                <w:b w:val="false"/>
                <w:i w:val="false"/>
                <w:color w:val="000000"/>
                <w:sz w:val="20"/>
              </w:rPr>
              <w:t xml:space="preserve"> мемлекеттік көрсетілетін қызмет регламентіне қосымша</w:t>
            </w:r>
          </w:p>
        </w:tc>
      </w:tr>
    </w:tbl>
    <w:bookmarkStart w:name="z96" w:id="77"/>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көрсетудегі бизнес-процесстердің анықтамасы</w:t>
      </w:r>
    </w:p>
    <w:bookmarkEnd w:id="77"/>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9"/>
    <w:p>
      <w:pPr>
        <w:spacing w:after="0"/>
        <w:ind w:left="0"/>
        <w:jc w:val="left"/>
      </w:pPr>
      <w:r>
        <w:rPr>
          <w:rFonts w:ascii="Times New Roman"/>
          <w:b/>
          <w:i w:val="false"/>
          <w:color w:val="000000"/>
        </w:rPr>
        <w:t xml:space="preserve"> Шартты белгілер:</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