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dc4" w14:textId="a15a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28 шілдедегі № 241 қаулысы. Жамбыл облысы Әділет департаментінде 2016 жылғы 17 тамызда № 3146 болып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РҚАО-ның ескертпесі.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5 желтоқсанында "Ақ жол" газетінде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А. Нұралиевке жүктелсін.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 нормалары (1 гектарға және (немесе) 1 тоннаға)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(тонна) бюджеттік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1 гектарға (50%)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1 тоннаға (50%)**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 (фермерлік үлгідегі жылыжай)*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 (өнеркәсіптік үлгідегі жылыжай)*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ашық топырақта өнеркәсіптік үлгідегі тамшылатып суару жүйелерін, өнеркәсіптік үлгідегі спринклерлік суару жүйелерін қолдану арқылы (50%)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1 тоннаға, тамшылатып суару жүйелерін, өнеркәсіптік үлгідегі жаңбырлатып суару жүйелерін қолдану арқылы (50%)**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жүгері, өнеркәсіптік үлгідегі тамшылатып суару жүйелерін және өнеркәсіптік үлгідегі спринклерлік суару жүйелерін қолдану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 (таза егіс)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жылғы көпжылдық 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шөп, өнеркәсіптік үлгідегі тамшылатып суару жүйелерін, өнеркәсіптік үлгідегі спринклерлік суару жүйелерін қолдану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жүгері, өнеркәсіптік үлгідегі тамшылатып суару жүйелерін, өнеркәсіптік үлгідегі спринклерлік суару жүйелерін қолдану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1 дақыл айналым нормалары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қант қызылшасы бойынша 1 гектарға 50%, 1 тоннаға 50%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