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029cf" w14:textId="de029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ауданының Сарқан қаласындағы көшені қайта атау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аудандық мәслихатының 2016 жылғы 25 қарашадағы № 12-59 шешімі және Алматы облысы Сарқан ауданы әкімдігінің 2016 жылғы 25 қарашадағы № 2 қаулысы. Алматы облысы Әділет департаментінде 2016 жылы 27 желтоқсанда № 4035 болып тіркелді. Күші жойылды - Алматы облысы Сарқан аудандық мәслихатының 2017 жылғы 09 маусымдағы № 19-90 шешімімен және Алматы облысы Сарқан аудандық әкімдігінің 2017 жылғы 09 маусымдағы № 1-2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Сарқан аудандық мәслихатының 09.06.2017 </w:t>
      </w:r>
      <w:r>
        <w:rPr>
          <w:rFonts w:ascii="Times New Roman"/>
          <w:b w:val="false"/>
          <w:i w:val="false"/>
          <w:color w:val="ff0000"/>
          <w:sz w:val="28"/>
        </w:rPr>
        <w:t>№ 19-90</w:t>
      </w:r>
      <w:r>
        <w:rPr>
          <w:rFonts w:ascii="Times New Roman"/>
          <w:b w:val="false"/>
          <w:i w:val="false"/>
          <w:color w:val="ff0000"/>
          <w:sz w:val="28"/>
        </w:rPr>
        <w:t xml:space="preserve"> шешімімен және Алматы облысы Сарқан аудандық әкімдігінің 09.06.2017 </w:t>
      </w:r>
      <w:r>
        <w:rPr>
          <w:rFonts w:ascii="Times New Roman"/>
          <w:b w:val="false"/>
          <w:i w:val="false"/>
          <w:color w:val="ff0000"/>
          <w:sz w:val="28"/>
        </w:rPr>
        <w:t>№ 1-2</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желтоқсанындағы Заңының 12-бабының </w:t>
      </w:r>
      <w:r>
        <w:rPr>
          <w:rFonts w:ascii="Times New Roman"/>
          <w:b w:val="false"/>
          <w:i w:val="false"/>
          <w:color w:val="000000"/>
          <w:sz w:val="28"/>
        </w:rPr>
        <w:t>5-1) тармақшасына</w:t>
      </w:r>
      <w:r>
        <w:rPr>
          <w:rFonts w:ascii="Times New Roman"/>
          <w:b w:val="false"/>
          <w:i w:val="false"/>
          <w:color w:val="000000"/>
          <w:sz w:val="28"/>
        </w:rPr>
        <w:t xml:space="preserve"> сәйкес, Сарқан қаласы тұрғындарының пікірін ескере отырып және Алматы облысының ономастикалық комиссиясының 2016 жылғы 16 қыркүйектегі қорытындысы негізінде Сарқан аудандық мәслихаты </w:t>
      </w:r>
      <w:r>
        <w:rPr>
          <w:rFonts w:ascii="Times New Roman"/>
          <w:b/>
          <w:i w:val="false"/>
          <w:color w:val="000000"/>
          <w:sz w:val="28"/>
        </w:rPr>
        <w:t>ШЕШІМ ҚАБЫЛДАДЫ</w:t>
      </w:r>
      <w:r>
        <w:rPr>
          <w:rFonts w:ascii="Times New Roman"/>
          <w:b w:val="false"/>
          <w:i w:val="false"/>
          <w:color w:val="000000"/>
          <w:sz w:val="28"/>
        </w:rPr>
        <w:t xml:space="preserve"> және Сарқан ауданының әкімдігі </w:t>
      </w:r>
      <w:r>
        <w:rPr>
          <w:rFonts w:ascii="Times New Roman"/>
          <w:b/>
          <w:i w:val="false"/>
          <w:color w:val="000000"/>
          <w:sz w:val="28"/>
        </w:rPr>
        <w:t xml:space="preserve">ҚАУЛЫ ЕТТІ: </w:t>
      </w:r>
      <w:r>
        <w:br/>
      </w:r>
      <w:r>
        <w:rPr>
          <w:rFonts w:ascii="Times New Roman"/>
          <w:b w:val="false"/>
          <w:i w:val="false"/>
          <w:color w:val="000000"/>
          <w:sz w:val="28"/>
        </w:rPr>
        <w:t>
      </w:t>
      </w:r>
      <w:r>
        <w:rPr>
          <w:rFonts w:ascii="Times New Roman"/>
          <w:b w:val="false"/>
          <w:i w:val="false"/>
          <w:color w:val="000000"/>
          <w:sz w:val="28"/>
        </w:rPr>
        <w:t>1. Сарқан ауданы, Сарқан қаласындағы "М. Горький" көшесі "Күмісбек Буашев" көшесі деп қайта аталсын.</w:t>
      </w:r>
      <w:r>
        <w:br/>
      </w:r>
      <w:r>
        <w:rPr>
          <w:rFonts w:ascii="Times New Roman"/>
          <w:b w:val="false"/>
          <w:i w:val="false"/>
          <w:color w:val="000000"/>
          <w:sz w:val="28"/>
        </w:rPr>
        <w:t>
      </w:t>
      </w:r>
      <w:r>
        <w:rPr>
          <w:rFonts w:ascii="Times New Roman"/>
          <w:b w:val="false"/>
          <w:i w:val="false"/>
          <w:color w:val="000000"/>
          <w:sz w:val="28"/>
        </w:rPr>
        <w:t>2. Сарқан аудандық мәслихаты аппаратының басшысы Разбеков Бесенбай Мерекебаевичке осы бірлескен Сарқан аудандық әкімдігінің қаулысы мен Сарқан аудандық мәслихатының шешімін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мәлихаттың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бірлескен Сарқан аудандық әкімдігінің қаулысы мен Сарқан аудандық мәслихатының шешімін орындалуын бақылау аудандық мәслихаттың "Депутаттар өкілеттігі, заңдылық, заң тәртібін сақтау, әлеуметтік саясат, жастар және қоғамдық ұйымдармен байланыс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4. Осы бірлескен Сарқан аудандық әкімдігінің қаулысы мен Сарқан аудандық мәслихатының шешімі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Сарқан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кезекті 12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Догоманов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Сарқан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Кошанбеков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Сарқан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Абдрахманов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