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c0f" w14:textId="8a08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24 наурыздағы № 1-6 шешімі. Алматы облысының Әділет департаментінде 2016 жылы 04 сәуірде № 3766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Ескелді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22 желтоқсандағы "Ескелді ауданының 2016-2018 жылдарға арналған бюджеті туралы" № 60-337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22 қаңтарында № 4 "Жетісу шұғыласы" газетінде жарияланған), Ескелді аудандық мәслихатының 2016 жылғы 5 ақпандағы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63-353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наурызында № 12 "Жетісу шұғыласы"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4760733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217841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39630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4490204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1431552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601732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4812272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100698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Алпысбаев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24 наурыздағы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1-6 шешіміне 1- қосымша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2015 жылғы 22 желтоқсандағы "Ескелді ауданының 2016-2018 жылдарға арналған бюджеті туралы" № 60-337 шешімімен бекітілген 1 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