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10d8" w14:textId="35b1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2016 жылғы 05 ақпандағы №63-354 шешімі. Алматы облысы Әділет департаментінде 2016 жылы 16 ақпанда № 3723 болып тіркелді. Күші жойылды - Алматы облысы Ескелді аудандық мәслихатының 2016 жылғы 04 тамыздағы № 7-33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Ескелді аудандық мәслихатының 04.08.2016 </w:t>
      </w:r>
      <w:r>
        <w:rPr>
          <w:rFonts w:ascii="Times New Roman"/>
          <w:b w:val="false"/>
          <w:i w:val="false"/>
          <w:color w:val="ff0000"/>
          <w:sz w:val="28"/>
        </w:rPr>
        <w:t>№ 7-33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Ескелді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"Ескелді ауданының жұмыспен қамту және әлеуметтік бағдарламалар бөлімі" мемлекеттік мекемесінің басшысына (келісім бойынша Е. Тұрсынбаев)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шешімнің орындалуын бақылау Ескелді аудандық мәслихаттың "Халықты әлеуметтік қорғау, білім, денсаулық сақтау, спорт, мәдениет саласы және жастар ісі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Ескелді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Шәлімбетов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Ескелді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2016 жылғы 5 ақпандағы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63-354 шешіміне қосымша</w:t>
            </w:r>
          </w:p>
        </w:tc>
      </w:tr>
    </w:tbl>
    <w:bookmarkStart w:name="z14"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w:t>
      </w:r>
      <w:r>
        <w:rPr>
          <w:rFonts w:ascii="Times New Roman"/>
          <w:b w:val="false"/>
          <w:i w:val="false"/>
          <w:color w:val="000000"/>
          <w:sz w:val="28"/>
        </w:rPr>
        <w:t>3) 9 мамыр – Жеңіс күні.</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алушылардың санатының тізбесі және шекті мөлшерлері: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33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Атаулы күндер мен мереке күндеріне әлеуметтік көмек алушылардан </w:t>
      </w:r>
      <w:r>
        <w:br/>
      </w:r>
      <w:r>
        <w:rPr>
          <w:rFonts w:ascii="Times New Roman"/>
          <w:b w:val="false"/>
          <w:i w:val="false"/>
          <w:color w:val="000000"/>
          <w:sz w:val="28"/>
        </w:rPr>
        <w:t>
      </w:t>
      </w:r>
      <w:r>
        <w:rPr>
          <w:rFonts w:ascii="Times New Roman"/>
          <w:b w:val="false"/>
          <w:i w:val="false"/>
          <w:color w:val="000000"/>
          <w:sz w:val="28"/>
        </w:rPr>
        <w:t xml:space="preserve">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xml:space="preserve">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 xml:space="preserve">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 xml:space="preserve">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w:t>
      </w:r>
      <w:r>
        <w:rPr>
          <w:rFonts w:ascii="Times New Roman"/>
          <w:b w:val="false"/>
          <w:i w:val="false"/>
          <w:color w:val="000000"/>
          <w:sz w:val="28"/>
        </w:rPr>
        <w:t xml:space="preserve">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w:t>
      </w:r>
      <w:r>
        <w:rPr>
          <w:rFonts w:ascii="Times New Roman"/>
          <w:b w:val="false"/>
          <w:i w:val="false"/>
          <w:color w:val="000000"/>
          <w:sz w:val="28"/>
        </w:rPr>
        <w:t>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