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5dd7" w14:textId="82e5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2016 жылғы 02 тамыздағы № 7-38 шешімі. Алматы облысы Әділет департаментінде 2016 жылы 29 тамызда № 3946 болып тіркелді. Күші жойылды - Алматы облысы Текелі қалалық мәслихатының 2018 жылғы 27 наурыздағы № 23-151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Текелі қалалық мәслихатының 27.03.2018 </w:t>
      </w:r>
      <w:r>
        <w:rPr>
          <w:rFonts w:ascii="Times New Roman"/>
          <w:b w:val="false"/>
          <w:i w:val="false"/>
          <w:color w:val="000000"/>
          <w:sz w:val="28"/>
        </w:rPr>
        <w:t>№ 23-151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Текелі қаласының мәслихатының 2014 жылғы 24 қарашадағы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25 желтоқсанында № 2969 тіркелген, қалалық "Текелі тынысы" газетінде 2015 жылдың 09 қаңтарында № 2 (3233) жарияланған) № 35-223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"Текелі қаласының жұмыспен қамту және әлеуметтік бағдарламалар бөлімі" мемлекеттік мекемесінің басшысына (келісім бойынша Е. Абдалиев)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Текелі қалалық мәслихатының "Әлеуметтік мәселелер бойынша"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Нүсіпов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мәслихатының 2016 жылғы 2 тамыздағы "Текелі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7-38 шешіміне қосымша </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6"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r>
        <w:br/>
      </w:r>
      <w:r>
        <w:rPr>
          <w:rFonts w:ascii="Times New Roman"/>
          <w:b w:val="false"/>
          <w:i w:val="false"/>
          <w:color w:val="000000"/>
          <w:sz w:val="28"/>
        </w:rPr>
        <w:t xml:space="preserve">
      </w:t>
      </w:r>
      <w:r>
        <w:rPr>
          <w:rFonts w:ascii="Times New Roman"/>
          <w:b w:val="false"/>
          <w:i w:val="false"/>
          <w:color w:val="000000"/>
          <w:sz w:val="28"/>
        </w:rPr>
        <w:t>2. Әлеуметтік көмек алушылар санаттарының тізбесін айқындау және әлеуметтік көмектің мөлшерлерін белгілеу тәртібі</w:t>
      </w:r>
      <w:r>
        <w:br/>
      </w:r>
      <w:r>
        <w:rPr>
          <w:rFonts w:ascii="Times New Roman"/>
          <w:b w:val="false"/>
          <w:i w:val="false"/>
          <w:color w:val="000000"/>
          <w:sz w:val="28"/>
        </w:rPr>
        <w:t xml:space="preserve">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көрсеткішке дейін;</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көрсеткішке дейін;</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көрсеткішке дейін;</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көрсеткішке дейін;</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көрсеткішке дейін;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көрсеткішке дейін,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көрсеткішке дейін.</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4"/>
    <w:bookmarkStart w:name="z66" w:id="5"/>
    <w:p>
      <w:pPr>
        <w:spacing w:after="0"/>
        <w:ind w:left="0"/>
        <w:jc w:val="left"/>
      </w:pPr>
      <w:r>
        <w:rPr>
          <w:rFonts w:ascii="Times New Roman"/>
          <w:b/>
          <w:i w:val="false"/>
          <w:color w:val="000000"/>
        </w:rPr>
        <w:t xml:space="preserve"> 3. Әлеуметтік көмек көрсету тәртібі</w:t>
      </w:r>
    </w:p>
    <w:bookmarkEnd w:id="5"/>
    <w:bookmarkStart w:name="z67" w:id="6"/>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1) 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2)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3) 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6"/>
    <w:bookmarkStart w:name="z123" w:id="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
    <w:bookmarkStart w:name="z124" w:id="8"/>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8"/>
    <w:bookmarkStart w:name="z131" w:id="9"/>
    <w:p>
      <w:pPr>
        <w:spacing w:after="0"/>
        <w:ind w:left="0"/>
        <w:jc w:val="left"/>
      </w:pPr>
      <w:r>
        <w:rPr>
          <w:rFonts w:ascii="Times New Roman"/>
          <w:b/>
          <w:i w:val="false"/>
          <w:color w:val="000000"/>
        </w:rPr>
        <w:t xml:space="preserve"> 5. Қорытынды ереже</w:t>
      </w:r>
    </w:p>
    <w:bookmarkEnd w:id="9"/>
    <w:bookmarkStart w:name="z132" w:id="10"/>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