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4dcf" w14:textId="1ad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24 наурыздағы № 11 аудандық мәслихатының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 желтоқсандағы № 48 шешімі. Ақтөбе облысының Әділет департаментінде 2016 жылғы 23 желтоқсанда № 5172 болып тіркелді. Күші жойылды - Ақтөбе облысы Қобда аудандық мәслихатының 2018 жылғы 26 наурыздағы № 148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26.03.2018 № 148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деректемелерінде, атауында, мәтіні бойынша орыс тілінде "Хобдинского", "Хобдинскому", "Хобдинский", "Хобдинском" сөздері "Кобдинского", "Кобдинскому", "Кобдинский", "Кобдинском"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2016 жылғы 24 наурыздағы № 11 "Қобда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4839 санымен тіркелген, 2016 жылғы 14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"бірыңғай жер салығының мөлшерлемелері" сөздерінен кейін "Қазақстан Республикасының жер заңнамаларына сәйкес"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2..Осы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Ж.АТАМҰРАТОВА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