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4dcf" w14:textId="1ad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"Қобда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24 наурыздағы № 11 аудандық мәслихатының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2 желтоқсандағы № 48 шешімі. Ақтөбе облысының Әділет департаментінде 2016 жылғы 23 желтоқсанда № 5172 болып тіркелді. Күші жойылды - Ақтөбе облысы Қобда аудандық мәслихатының 2018 жылғы 26 наурыздағы № 148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аудандық мәслихатының 26.03.2018 № 148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деректемелерінде, атауында, мәтіні бойынша орыс тілінде "Хобдинского", "Хобдинскому", "Хобдинский", "Хобдинском" сөздері "Кобдинского", "Кобдинскому", "Кобдинский", "Кобдинском" сөздерімен ауыстырылды, қазақ тіліндегі мәтіні өзгермейді – Ақтөбе облысы Қобда аудандық мәслихатының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2016 жылғы 24 наурыздағы № 11 "Қобда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4839 санымен тіркелген, 2016 жылғы 14 сәуірде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"бірыңғай жер салығының мөлшерлемелері" сөздерінен кейін "Қазақстан Республикасының жер заңнамаларына сәйкес"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2..Осы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Ж.АТАМҰРАТОВА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