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178e" w14:textId="1b51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Қобда ауданының бюджетін бекіту туралы" 2015 жылғы 23 желтоқсандағы № 227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2016 жылғы 31 қазандағы № 45 шешімі. Ақтөбе облысының Әділет департаментінде 2016 жылғы 10 қарашада № 5129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Қобда аудандық мәслихаттың 2015 жылғы 23 желтоқсандағы № 227 "2016-2018 жылдарға арналған Қобда ауданының бюджетін бекіту туралы" (нормативтік құқықтық актілерді мемлекеттік тіркеу тізілімінде № 4700 тіркелген, 2016 жылғы 2 ақпанда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 -</w:t>
      </w:r>
      <w:r>
        <w:br/>
      </w:r>
      <w:r>
        <w:rPr>
          <w:rFonts w:ascii="Times New Roman"/>
          <w:b w:val="false"/>
          <w:i w:val="false"/>
          <w:color w:val="000000"/>
          <w:sz w:val="28"/>
        </w:rPr>
        <w:t xml:space="preserve">
      "3 702 001,6" деген цифрлар "3 702 048,0" деген цифрлармен ауыстырылсын; </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w:t>
      </w:r>
      <w:r>
        <w:br/>
      </w:r>
      <w:r>
        <w:rPr>
          <w:rFonts w:ascii="Times New Roman"/>
          <w:b w:val="false"/>
          <w:i w:val="false"/>
          <w:color w:val="000000"/>
          <w:sz w:val="28"/>
        </w:rPr>
        <w:t xml:space="preserve">
      "350 680" деген цифрлар "352 648" деген цифрлармен ауыстырылсын; </w:t>
      </w:r>
      <w:r>
        <w:br/>
      </w:r>
      <w:r>
        <w:rPr>
          <w:rFonts w:ascii="Times New Roman"/>
          <w:b w:val="false"/>
          <w:i w:val="false"/>
          <w:color w:val="000000"/>
          <w:sz w:val="28"/>
        </w:rPr>
        <w:t>
      салықтық емес түсімдер бойынша -</w:t>
      </w:r>
      <w:r>
        <w:br/>
      </w:r>
      <w:r>
        <w:rPr>
          <w:rFonts w:ascii="Times New Roman"/>
          <w:b w:val="false"/>
          <w:i w:val="false"/>
          <w:color w:val="000000"/>
          <w:sz w:val="28"/>
        </w:rPr>
        <w:t xml:space="preserve">
      "7 380" деген цифрлар "4 527,1" деген цифрлармен ауыстырылсын; </w:t>
      </w:r>
      <w:r>
        <w:br/>
      </w:r>
      <w:r>
        <w:rPr>
          <w:rFonts w:ascii="Times New Roman"/>
          <w:b w:val="false"/>
          <w:i w:val="false"/>
          <w:color w:val="000000"/>
          <w:sz w:val="28"/>
        </w:rPr>
        <w:t>
      негiзгi капиталды сатудан түсетiн түсiмдер бойынша -</w:t>
      </w:r>
      <w:r>
        <w:br/>
      </w:r>
      <w:r>
        <w:rPr>
          <w:rFonts w:ascii="Times New Roman"/>
          <w:b w:val="false"/>
          <w:i w:val="false"/>
          <w:color w:val="000000"/>
          <w:sz w:val="28"/>
        </w:rPr>
        <w:t xml:space="preserve">
      "2000" деген цифрлар "2 900" деген цифрлармен ауыстырылсын; </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"3 341 941,6" деген цифрлар "3 341 972,9"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 -</w:t>
      </w:r>
      <w:r>
        <w:br/>
      </w:r>
      <w:r>
        <w:rPr>
          <w:rFonts w:ascii="Times New Roman"/>
          <w:b w:val="false"/>
          <w:i w:val="false"/>
          <w:color w:val="000000"/>
          <w:sz w:val="28"/>
        </w:rPr>
        <w:t>
      "3 704 813,5" деген цифрлар "3 704 859,9"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3) тармақшасында:</w:t>
      </w:r>
      <w:r>
        <w:br/>
      </w:r>
      <w:r>
        <w:rPr>
          <w:rFonts w:ascii="Times New Roman"/>
          <w:b w:val="false"/>
          <w:i w:val="false"/>
          <w:color w:val="000000"/>
          <w:sz w:val="28"/>
        </w:rPr>
        <w:t>
      таза бюджеттік кредит беру –</w:t>
      </w:r>
      <w:r>
        <w:br/>
      </w:r>
      <w:r>
        <w:rPr>
          <w:rFonts w:ascii="Times New Roman"/>
          <w:b w:val="false"/>
          <w:i w:val="false"/>
          <w:color w:val="000000"/>
          <w:sz w:val="28"/>
        </w:rPr>
        <w:t xml:space="preserve">
      "20 259" деген цифрлар "35 866,7" деген цифрлармен ауыстырылсын; </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w:t>
      </w:r>
      <w:r>
        <w:br/>
      </w:r>
      <w:r>
        <w:rPr>
          <w:rFonts w:ascii="Times New Roman"/>
          <w:b w:val="false"/>
          <w:i w:val="false"/>
          <w:color w:val="000000"/>
          <w:sz w:val="28"/>
        </w:rPr>
        <w:t>
      "31 815" деген цифрлар "47 423" деген цифрлармен ауыстырылсын;</w:t>
      </w:r>
      <w:r>
        <w:br/>
      </w:r>
      <w:r>
        <w:rPr>
          <w:rFonts w:ascii="Times New Roman"/>
          <w:b w:val="false"/>
          <w:i w:val="false"/>
          <w:color w:val="000000"/>
          <w:sz w:val="28"/>
        </w:rPr>
        <w:t>
      бюджеттік кредиттерді өтеу-</w:t>
      </w:r>
      <w:r>
        <w:br/>
      </w:r>
      <w:r>
        <w:rPr>
          <w:rFonts w:ascii="Times New Roman"/>
          <w:b w:val="false"/>
          <w:i w:val="false"/>
          <w:color w:val="000000"/>
          <w:sz w:val="28"/>
        </w:rPr>
        <w:t>
      "11 556" деген цифрлар "11556,3"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5) тармақшасында:</w:t>
      </w:r>
      <w:r>
        <w:br/>
      </w:r>
      <w:r>
        <w:rPr>
          <w:rFonts w:ascii="Times New Roman"/>
          <w:b w:val="false"/>
          <w:i w:val="false"/>
          <w:color w:val="000000"/>
          <w:sz w:val="28"/>
        </w:rPr>
        <w:t>
      бюджет тапшылығы -</w:t>
      </w:r>
      <w:r>
        <w:br/>
      </w:r>
      <w:r>
        <w:rPr>
          <w:rFonts w:ascii="Times New Roman"/>
          <w:b w:val="false"/>
          <w:i w:val="false"/>
          <w:color w:val="000000"/>
          <w:sz w:val="28"/>
        </w:rPr>
        <w:t xml:space="preserve">
      "- 23 070,9" деген цифрлар "- 38 678,9"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6) тармақшысында:</w:t>
      </w:r>
      <w:r>
        <w:br/>
      </w:r>
      <w:r>
        <w:rPr>
          <w:rFonts w:ascii="Times New Roman"/>
          <w:b w:val="false"/>
          <w:i w:val="false"/>
          <w:color w:val="000000"/>
          <w:sz w:val="28"/>
        </w:rPr>
        <w:t>
      бюджет тапшылығын қаржыландыру -</w:t>
      </w:r>
      <w:r>
        <w:br/>
      </w:r>
      <w:r>
        <w:rPr>
          <w:rFonts w:ascii="Times New Roman"/>
          <w:b w:val="false"/>
          <w:i w:val="false"/>
          <w:color w:val="000000"/>
          <w:sz w:val="28"/>
        </w:rPr>
        <w:t xml:space="preserve">
      "23 070,9" деген цифрлар "38 678,9"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үшінші абзацта:</w:t>
      </w:r>
      <w:r>
        <w:br/>
      </w:r>
      <w:r>
        <w:rPr>
          <w:rFonts w:ascii="Times New Roman"/>
          <w:b w:val="false"/>
          <w:i w:val="false"/>
          <w:color w:val="000000"/>
          <w:sz w:val="28"/>
        </w:rPr>
        <w:t>
      "59 876" деген цифрлар "59327" деген цифрлармен ауыстырылсын;</w:t>
      </w:r>
      <w:r>
        <w:br/>
      </w:r>
      <w:r>
        <w:rPr>
          <w:rFonts w:ascii="Times New Roman"/>
          <w:b w:val="false"/>
          <w:i w:val="false"/>
          <w:color w:val="000000"/>
          <w:sz w:val="28"/>
        </w:rPr>
        <w:t>
      бесінші абзацта:</w:t>
      </w:r>
      <w:r>
        <w:br/>
      </w:r>
      <w:r>
        <w:rPr>
          <w:rFonts w:ascii="Times New Roman"/>
          <w:b w:val="false"/>
          <w:i w:val="false"/>
          <w:color w:val="000000"/>
          <w:sz w:val="28"/>
        </w:rPr>
        <w:t>
      "585 789,6" деген цифрлар "569 138,6" деген цифрлармен ауыстырылсын;</w:t>
      </w:r>
      <w:r>
        <w:br/>
      </w:r>
      <w:r>
        <w:rPr>
          <w:rFonts w:ascii="Times New Roman"/>
          <w:b w:val="false"/>
          <w:i w:val="false"/>
          <w:color w:val="000000"/>
          <w:sz w:val="28"/>
        </w:rPr>
        <w:t>
      алтыншы абзацта:</w:t>
      </w:r>
      <w:r>
        <w:br/>
      </w:r>
      <w:r>
        <w:rPr>
          <w:rFonts w:ascii="Times New Roman"/>
          <w:b w:val="false"/>
          <w:i w:val="false"/>
          <w:color w:val="000000"/>
          <w:sz w:val="28"/>
        </w:rPr>
        <w:t>
      "1 500" деген цифрлар "1 416"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"12 528" деген цифрлар "10 802" деген цифрлармен ауыстырылсын;</w:t>
      </w:r>
      <w:r>
        <w:br/>
      </w:r>
      <w:r>
        <w:rPr>
          <w:rFonts w:ascii="Times New Roman"/>
          <w:b w:val="false"/>
          <w:i w:val="false"/>
          <w:color w:val="000000"/>
          <w:sz w:val="28"/>
        </w:rPr>
        <w:t>
      үшінші абзац алынып тасталсын;</w:t>
      </w:r>
      <w:r>
        <w:br/>
      </w:r>
      <w:r>
        <w:rPr>
          <w:rFonts w:ascii="Times New Roman"/>
          <w:b w:val="false"/>
          <w:i w:val="false"/>
          <w:color w:val="000000"/>
          <w:sz w:val="28"/>
        </w:rPr>
        <w:t>
      бесінші абзацта:</w:t>
      </w:r>
      <w:r>
        <w:br/>
      </w:r>
      <w:r>
        <w:rPr>
          <w:rFonts w:ascii="Times New Roman"/>
          <w:b w:val="false"/>
          <w:i w:val="false"/>
          <w:color w:val="000000"/>
          <w:sz w:val="28"/>
        </w:rPr>
        <w:t>
      "7 307" деген цифрлар "5 500" деген цифрлармен ауыстырылсын;</w:t>
      </w:r>
      <w:r>
        <w:br/>
      </w:r>
      <w:r>
        <w:rPr>
          <w:rFonts w:ascii="Times New Roman"/>
          <w:b w:val="false"/>
          <w:i w:val="false"/>
          <w:color w:val="000000"/>
          <w:sz w:val="28"/>
        </w:rPr>
        <w:t>
      алтыншы абзацта:</w:t>
      </w:r>
      <w:r>
        <w:br/>
      </w:r>
      <w:r>
        <w:rPr>
          <w:rFonts w:ascii="Times New Roman"/>
          <w:b w:val="false"/>
          <w:i w:val="false"/>
          <w:color w:val="000000"/>
          <w:sz w:val="28"/>
        </w:rPr>
        <w:t>
      "15 072" деген цифрлар "19 077,6" деген цифрлармен ауыстырылсын;</w:t>
      </w:r>
      <w:r>
        <w:br/>
      </w:r>
      <w:r>
        <w:rPr>
          <w:rFonts w:ascii="Times New Roman"/>
          <w:b w:val="false"/>
          <w:i w:val="false"/>
          <w:color w:val="000000"/>
          <w:sz w:val="28"/>
        </w:rPr>
        <w:t>
      он бірінші абзацта:</w:t>
      </w:r>
      <w:r>
        <w:br/>
      </w:r>
      <w:r>
        <w:rPr>
          <w:rFonts w:ascii="Times New Roman"/>
          <w:b w:val="false"/>
          <w:i w:val="false"/>
          <w:color w:val="000000"/>
          <w:sz w:val="28"/>
        </w:rPr>
        <w:t>
      "13 200" деген цифрлар "12 691,7" деген цифрлармен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"сандық білім беру инфрақұрылымын құруға – 13 888 мың теңге";</w:t>
      </w:r>
      <w:r>
        <w:br/>
      </w:r>
      <w:r>
        <w:rPr>
          <w:rFonts w:ascii="Times New Roman"/>
          <w:b w:val="false"/>
          <w:i w:val="false"/>
          <w:color w:val="000000"/>
          <w:sz w:val="28"/>
        </w:rPr>
        <w:t>
      "мәдениет саласының ведомстволық бағыныстағы мемлекеттік мекемелерінің және ұйымдарының күрделі шығыстарына – 4 660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 тармақта</w:t>
      </w:r>
      <w:r>
        <w:rPr>
          <w:rFonts w:ascii="Times New Roman"/>
          <w:b w:val="false"/>
          <w:i w:val="false"/>
          <w:color w:val="000000"/>
          <w:sz w:val="28"/>
        </w:rPr>
        <w:t>:</w:t>
      </w:r>
      <w:r>
        <w:br/>
      </w:r>
      <w:r>
        <w:rPr>
          <w:rFonts w:ascii="Times New Roman"/>
          <w:b w:val="false"/>
          <w:i w:val="false"/>
          <w:color w:val="000000"/>
          <w:sz w:val="28"/>
        </w:rPr>
        <w:t>
      бірінші абзацта:</w:t>
      </w:r>
      <w:r>
        <w:br/>
      </w:r>
      <w:r>
        <w:rPr>
          <w:rFonts w:ascii="Times New Roman"/>
          <w:b w:val="false"/>
          <w:i w:val="false"/>
          <w:color w:val="000000"/>
          <w:sz w:val="28"/>
        </w:rPr>
        <w:t>
      "66 405" деген цифрлар "66 404" деген цифрлармен ауыстырылсын;</w:t>
      </w:r>
      <w:r>
        <w:br/>
      </w:r>
      <w:r>
        <w:rPr>
          <w:rFonts w:ascii="Times New Roman"/>
          <w:b w:val="false"/>
          <w:i w:val="false"/>
          <w:color w:val="000000"/>
          <w:sz w:val="28"/>
        </w:rPr>
        <w:t>
      екінші абзацта:</w:t>
      </w:r>
      <w:r>
        <w:br/>
      </w:r>
      <w:r>
        <w:rPr>
          <w:rFonts w:ascii="Times New Roman"/>
          <w:b w:val="false"/>
          <w:i w:val="false"/>
          <w:color w:val="000000"/>
          <w:sz w:val="28"/>
        </w:rPr>
        <w:t>
      "93 205" деген цифрлар "92 855"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Ж.АТАМҰРАТОВА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"31" қазандағы </w:t>
            </w:r>
            <w:r>
              <w:br/>
            </w:r>
            <w:r>
              <w:rPr>
                <w:rFonts w:ascii="Times New Roman"/>
                <w:b w:val="false"/>
                <w:i w:val="false"/>
                <w:color w:val="000000"/>
                <w:sz w:val="20"/>
              </w:rPr>
              <w:t xml:space="preserve">№ 45 Қобда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227 Қобда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2016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139"/>
        <w:gridCol w:w="666"/>
        <w:gridCol w:w="5596"/>
        <w:gridCol w:w="4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3702048,0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352648,0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153064,0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153064,0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4527,1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3341972,9</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3341972,9</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3341972,9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5954"/>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3704859,9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348406,9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304601,6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81726,6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74715,6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208573,0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199215,7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жою</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2255245,3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254197,3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251866,0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1893966,3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1838049,3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1771972,3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объектілерін салу және реконструкциялау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107081,7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107081,7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51261,0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125237,4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97695,7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97695,7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46672,5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309640,0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202274,8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және абаттандыру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171157,2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66404,0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93055,0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4265,9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58178,7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11210,7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36060,7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19753,1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348648,7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198415,5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187085,3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187085,3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61567,9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75646,4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62092,7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13553,7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109560,3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137086,6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137086,6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136876,6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117172,6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18627,7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12424,3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12424,3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595"/>
        <w:gridCol w:w="1445"/>
        <w:gridCol w:w="1445"/>
        <w:gridCol w:w="4863"/>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35866,7</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601"/>
        <w:gridCol w:w="936"/>
        <w:gridCol w:w="1602"/>
        <w:gridCol w:w="2613"/>
        <w:gridCol w:w="4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712"/>
        <w:gridCol w:w="1729"/>
        <w:gridCol w:w="1729"/>
        <w:gridCol w:w="3063"/>
        <w:gridCol w:w="38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-38678,6</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38678,6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780"/>
        <w:gridCol w:w="1040"/>
        <w:gridCol w:w="1780"/>
        <w:gridCol w:w="1535"/>
        <w:gridCol w:w="5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74"/>
        <w:gridCol w:w="1881"/>
        <w:gridCol w:w="1881"/>
        <w:gridCol w:w="2622"/>
        <w:gridCol w:w="38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2046"/>
        <w:gridCol w:w="1196"/>
        <w:gridCol w:w="1196"/>
        <w:gridCol w:w="1624"/>
        <w:gridCol w:w="50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