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d497" w14:textId="424d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2016 жылғы 24 наурыздағы № 11 шешімі. Ақтөбе облысының Әділет департаментінде 2016 жылғы 6 сәуірде № 4839 болып тіркелді. Күші жойылды - Ақтөбе облысы Қобда аудандық мәслихатының 2018 жылғы 26 наурыздағы № 148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аудандық мәслихатының 26.03.2018 № 148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деректемелерінде, атауында, мәтіні бойынша орыс тілінде "Хобдинского", "Хобдинскому", "Хобдинский" сөздері "Кобдинского", "Кобдинскому", "Кобдинский" сөздерімен ауыстырылды, қазақ тіліндегі мәтіні өзгермейді – Ақтөбе облысы Қобда аудандық мәслихатының 22.12.2017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 (Салық кодексі)"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Қобда ауданында пайдаланылмайтын ауыл шаруашылығы мақсатындағы жерлерге жер салығының базалық мөлшерлемелері және бірыңғай жер салығының мөлшерлемелері Қазақстан Республикасының жер заңнамаларына сәйкес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02.12.2016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