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a9ab1" w14:textId="22a9a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2015 жылғы 24 желтоқсандағы № 373 "2016-2018 жылдарға арналған Қарғалы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2016 жылғы 12 сәуірдегі № 17 шешімі. Ақтөбе облысының Әділет департаментінде 2016 жылғы 25 сәуірде № 4861 болып тіркелді. 2017 жылдың 1 қаңтарына дейін қолданыста болды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тармағына сәйкес, Қарғалы аудандық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Аудандық мәслихаттың 2015 жылғы 24 желтоқсандағы № 373 "2016-2018 жылдарға арналған Қарғалы ауданының бюджеті туралы" (нормативтік құқықтық актілерді мемлекеттік тіркеу тізілімінде № 4680 тіркелген, 2016 жылдың 24 ақпанда аудандық "Қарғалы"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тармақтағы</w:t>
      </w:r>
      <w:r>
        <w:rPr>
          <w:rFonts w:ascii="Times New Roman"/>
          <w:b w:val="false"/>
          <w:i w:val="false"/>
          <w:color w:val="000000"/>
          <w:sz w:val="28"/>
        </w:rPr>
        <w:t>:</w:t>
      </w:r>
    </w:p>
    <w:p>
      <w:pPr>
        <w:spacing w:after="0"/>
        <w:ind w:left="0"/>
        <w:jc w:val="both"/>
      </w:pPr>
      <w:r>
        <w:rPr>
          <w:rFonts w:ascii="Times New Roman"/>
          <w:b w:val="false"/>
          <w:i w:val="false"/>
          <w:color w:val="000000"/>
          <w:sz w:val="28"/>
        </w:rPr>
        <w:t>
      тармақшасында: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"3 008 247" сандары "3 030 214"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xml:space="preserve">
      трансферттер түсімдері бойынша- </w:t>
      </w:r>
    </w:p>
    <w:p>
      <w:pPr>
        <w:spacing w:after="0"/>
        <w:ind w:left="0"/>
        <w:jc w:val="both"/>
      </w:pPr>
      <w:r>
        <w:rPr>
          <w:rFonts w:ascii="Times New Roman"/>
          <w:b w:val="false"/>
          <w:i w:val="false"/>
          <w:color w:val="000000"/>
          <w:sz w:val="28"/>
        </w:rPr>
        <w:t xml:space="preserve">
      "2 527 705" сандары "2 549 672" сандарымен ауыстырылсын; </w:t>
      </w:r>
    </w:p>
    <w:p>
      <w:pPr>
        <w:spacing w:after="0"/>
        <w:ind w:left="0"/>
        <w:jc w:val="both"/>
      </w:pPr>
      <w:r>
        <w:rPr>
          <w:rFonts w:ascii="Times New Roman"/>
          <w:b w:val="false"/>
          <w:i w:val="false"/>
          <w:color w:val="000000"/>
          <w:sz w:val="28"/>
        </w:rPr>
        <w:t>
      тармақшасында:</w:t>
      </w:r>
    </w:p>
    <w:p>
      <w:pPr>
        <w:spacing w:after="0"/>
        <w:ind w:left="0"/>
        <w:jc w:val="both"/>
      </w:pPr>
      <w:r>
        <w:rPr>
          <w:rFonts w:ascii="Times New Roman"/>
          <w:b w:val="false"/>
          <w:i w:val="false"/>
          <w:color w:val="000000"/>
          <w:sz w:val="28"/>
        </w:rPr>
        <w:t xml:space="preserve">
      шығындар – </w:t>
      </w:r>
    </w:p>
    <w:p>
      <w:pPr>
        <w:spacing w:after="0"/>
        <w:ind w:left="0"/>
        <w:jc w:val="both"/>
      </w:pPr>
      <w:r>
        <w:rPr>
          <w:rFonts w:ascii="Times New Roman"/>
          <w:b w:val="false"/>
          <w:i w:val="false"/>
          <w:color w:val="000000"/>
          <w:sz w:val="28"/>
        </w:rPr>
        <w:t>
      "3 039 832" сандары "3 061 799" сандарымен ауыстырылсын.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8 тармақ</w:t>
      </w:r>
      <w:r>
        <w:rPr>
          <w:rFonts w:ascii="Times New Roman"/>
          <w:b w:val="false"/>
          <w:i w:val="false"/>
          <w:color w:val="000000"/>
          <w:sz w:val="28"/>
        </w:rPr>
        <w:t xml:space="preserve"> келесі мазмұндағы жолдарымен толықтырылсын: </w:t>
      </w:r>
    </w:p>
    <w:p>
      <w:pPr>
        <w:spacing w:after="0"/>
        <w:ind w:left="0"/>
        <w:jc w:val="both"/>
      </w:pPr>
      <w:r>
        <w:rPr>
          <w:rFonts w:ascii="Times New Roman"/>
          <w:b w:val="false"/>
          <w:i w:val="false"/>
          <w:color w:val="000000"/>
          <w:sz w:val="28"/>
        </w:rPr>
        <w:t>
      12 500 мың теңге – экономикалық орнықтылықты қамтамасыз етуге;</w:t>
      </w:r>
    </w:p>
    <w:p>
      <w:pPr>
        <w:spacing w:after="0"/>
        <w:ind w:left="0"/>
        <w:jc w:val="both"/>
      </w:pPr>
      <w:r>
        <w:rPr>
          <w:rFonts w:ascii="Times New Roman"/>
          <w:b w:val="false"/>
          <w:i w:val="false"/>
          <w:color w:val="000000"/>
          <w:sz w:val="28"/>
        </w:rPr>
        <w:t>
      </w:t>
      </w:r>
      <w:r>
        <w:rPr>
          <w:rFonts w:ascii="Times New Roman"/>
          <w:b w:val="false"/>
          <w:i w:val="false"/>
          <w:color w:val="000000"/>
          <w:sz w:val="28"/>
        </w:rPr>
        <w:t>9 тармақ</w:t>
      </w:r>
      <w:r>
        <w:rPr>
          <w:rFonts w:ascii="Times New Roman"/>
          <w:b w:val="false"/>
          <w:i w:val="false"/>
          <w:color w:val="000000"/>
          <w:sz w:val="28"/>
        </w:rPr>
        <w:t xml:space="preserve"> келесі мазмұндағы жолдарымен толықтырылсын: </w:t>
      </w:r>
    </w:p>
    <w:p>
      <w:pPr>
        <w:spacing w:after="0"/>
        <w:ind w:left="0"/>
        <w:jc w:val="both"/>
      </w:pPr>
      <w:r>
        <w:rPr>
          <w:rFonts w:ascii="Times New Roman"/>
          <w:b w:val="false"/>
          <w:i w:val="false"/>
          <w:color w:val="000000"/>
          <w:sz w:val="28"/>
        </w:rPr>
        <w:t>
      18 194 мың теңге – "Қарғалы ауданы Қосестек ауылында су құбыры желісінің құрылысы" жобасына жобалық – сметалық құжаттама дайындауға.</w:t>
      </w:r>
    </w:p>
    <w:bookmarkStart w:name="z3" w:id="2"/>
    <w:p>
      <w:pPr>
        <w:spacing w:after="0"/>
        <w:ind w:left="0"/>
        <w:jc w:val="both"/>
      </w:pPr>
      <w:r>
        <w:rPr>
          <w:rFonts w:ascii="Times New Roman"/>
          <w:b w:val="false"/>
          <w:i w:val="false"/>
          <w:color w:val="000000"/>
          <w:sz w:val="28"/>
        </w:rPr>
        <w:t xml:space="preserve">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қосымшасы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қосымшасына</w:t>
      </w:r>
      <w:r>
        <w:rPr>
          <w:rFonts w:ascii="Times New Roman"/>
          <w:b w:val="false"/>
          <w:i w:val="false"/>
          <w:color w:val="000000"/>
          <w:sz w:val="28"/>
        </w:rPr>
        <w:t xml:space="preserve"> сәйкес редакцияда мазмұндалсын.</w:t>
      </w:r>
    </w:p>
    <w:bookmarkEnd w:id="2"/>
    <w:bookmarkStart w:name="z4" w:id="3"/>
    <w:p>
      <w:pPr>
        <w:spacing w:after="0"/>
        <w:ind w:left="0"/>
        <w:jc w:val="both"/>
      </w:pPr>
      <w:r>
        <w:rPr>
          <w:rFonts w:ascii="Times New Roman"/>
          <w:b w:val="false"/>
          <w:i w:val="false"/>
          <w:color w:val="000000"/>
          <w:sz w:val="28"/>
        </w:rPr>
        <w:t>
      Осы шешім 2016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Н.Смолинец</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Н.Заглядова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17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373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Қарғалы ауданының 2016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1286"/>
        <w:gridCol w:w="829"/>
        <w:gridCol w:w="182"/>
        <w:gridCol w:w="5590"/>
        <w:gridCol w:w="35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3030214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445938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139045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108710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2549672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2549672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2549672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828"/>
        <w:gridCol w:w="1124"/>
        <w:gridCol w:w="1124"/>
        <w:gridCol w:w="117"/>
        <w:gridCol w:w="5528"/>
        <w:gridCol w:w="275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3061799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257357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71981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120636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1981210,5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200907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200907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167431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1681573,5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1359444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1273255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86189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281576,5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281576,5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98730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98730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175063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129130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114845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184741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120690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107998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және/немесе салу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144604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137316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137316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135219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бізнесті қолдау мен дамытудың бірынғай бағдарламасы шеңберінде жеке кәсіпкерлікті қолдау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дейінгі "Өңірлерді дамыту" Бағдарламасы шеңберінде өңірлерді экономикалық дамытуға жәрдемдесу бойынша шараларды іске асыру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56192,5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56192,5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56192,5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31598,1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31598,1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12 сәуірдегі №17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24 желтоқсандағы №373 шешіміне 5 қосымша</w:t>
            </w:r>
          </w:p>
        </w:tc>
      </w:tr>
    </w:tbl>
    <w:p>
      <w:pPr>
        <w:spacing w:after="0"/>
        <w:ind w:left="0"/>
        <w:jc w:val="left"/>
      </w:pPr>
      <w:r>
        <w:rPr>
          <w:rFonts w:ascii="Times New Roman"/>
          <w:b/>
          <w:i w:val="false"/>
          <w:color w:val="000000"/>
        </w:rPr>
        <w:t xml:space="preserve"> 2016 жылға арналған ауылдық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3511"/>
        <w:gridCol w:w="1631"/>
        <w:gridCol w:w="1972"/>
        <w:gridCol w:w="2318"/>
        <w:gridCol w:w="1632"/>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округтердің атауы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23759</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11467</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13157</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120636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1343"/>
        <w:gridCol w:w="1343"/>
        <w:gridCol w:w="3118"/>
        <w:gridCol w:w="2809"/>
        <w:gridCol w:w="2402"/>
      </w:tblGrid>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округтердің атауы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15536</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19657</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22116</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16208</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20237</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