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dbf0d" w14:textId="38db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2016 жылғы 02 наурыздағы № 404 шешімі. Ақтөбе облысының Әділет департаментінде 2016 жылғы 29 наурызда № 4826 болып тіркелді. Күші жойылды - Ақтөбе облысы Қарғалы аудандық мәслихатының 2023 жылғы 29 желтоқсандағы № 123 шешімімен</w:t>
      </w:r>
    </w:p>
    <w:p>
      <w:pPr>
        <w:spacing w:after="0"/>
        <w:ind w:left="0"/>
        <w:jc w:val="both"/>
      </w:pPr>
      <w:r>
        <w:rPr>
          <w:rFonts w:ascii="Times New Roman"/>
          <w:b w:val="false"/>
          <w:i w:val="false"/>
          <w:color w:val="ff0000"/>
          <w:sz w:val="28"/>
        </w:rPr>
        <w:t xml:space="preserve">
      Ескерту. Күші жойылды - Ақтөбе облысы Қарғалы аудандық мәслихатының 29.12.2023 </w:t>
      </w:r>
      <w:r>
        <w:rPr>
          <w:rFonts w:ascii="Times New Roman"/>
          <w:b w:val="false"/>
          <w:i w:val="false"/>
          <w:color w:val="ff0000"/>
          <w:sz w:val="28"/>
        </w:rPr>
        <w:t>№ 123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Қарғалы аудандық мәслихатының 24.12.2020 </w:t>
      </w:r>
      <w:r>
        <w:rPr>
          <w:rFonts w:ascii="Times New Roman"/>
          <w:b w:val="false"/>
          <w:i w:val="false"/>
          <w:color w:val="000000"/>
          <w:sz w:val="28"/>
        </w:rPr>
        <w:t>№ 533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Қарғалы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2..Осы шешім оның алғашқы ресми жарияланған күнінен бастап қолданысқа енгізіледі және 2016 жылғы 1 қаңтарынан бастап туындаған қатынастарға таралады.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Л.Ильчевская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хатшысының </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Кунакбаев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__________А.Әмірғалиев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2016 жылғы 2 наурыздағы № 404 шешімімен бекітілді</w:t>
            </w:r>
          </w:p>
        </w:tc>
      </w:tr>
    </w:tbl>
    <w:p>
      <w:pPr>
        <w:spacing w:after="0"/>
        <w:ind w:left="0"/>
        <w:jc w:val="left"/>
      </w:pPr>
      <w:r>
        <w:rPr>
          <w:rFonts w:ascii="Times New Roman"/>
          <w:b/>
          <w:i w:val="false"/>
          <w:color w:val="000000"/>
        </w:rPr>
        <w:t xml:space="preserve"> Қарғалы ауданында әлеуметтік көмек көрсету, мөлшерлерін белгілеу және мұқтаж азаматтардың жекелеген санаттарының тізбесін айқындау қағидалары</w:t>
      </w:r>
    </w:p>
    <w:p>
      <w:pPr>
        <w:spacing w:after="0"/>
        <w:ind w:left="0"/>
        <w:jc w:val="both"/>
      </w:pPr>
      <w:r>
        <w:rPr>
          <w:rFonts w:ascii="Times New Roman"/>
          <w:b w:val="false"/>
          <w:i w:val="false"/>
          <w:color w:val="ff0000"/>
          <w:sz w:val="28"/>
        </w:rPr>
        <w:t xml:space="preserve">
      Ескерту. Қосымша жаңа редакцияда - Ақтөбе облысы Қарғалы аудандық мәслихатының 25.05.2023 </w:t>
      </w:r>
      <w:r>
        <w:rPr>
          <w:rFonts w:ascii="Times New Roman"/>
          <w:b w:val="false"/>
          <w:i w:val="false"/>
          <w:color w:val="ff0000"/>
          <w:sz w:val="28"/>
        </w:rPr>
        <w:t>№ 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3" w:id="3"/>
    <w:p>
      <w:pPr>
        <w:spacing w:after="0"/>
        <w:ind w:left="0"/>
        <w:jc w:val="left"/>
      </w:pPr>
      <w:r>
        <w:rPr>
          <w:rFonts w:ascii="Times New Roman"/>
          <w:b/>
          <w:i w:val="false"/>
          <w:color w:val="000000"/>
        </w:rPr>
        <w:t xml:space="preserve"> 1–тарау. Жалпы ережелер</w:t>
      </w:r>
    </w:p>
    <w:bookmarkEnd w:id="3"/>
    <w:p>
      <w:pPr>
        <w:spacing w:after="0"/>
        <w:ind w:left="0"/>
        <w:jc w:val="both"/>
      </w:pPr>
      <w:r>
        <w:rPr>
          <w:rFonts w:ascii="Times New Roman"/>
          <w:b w:val="false"/>
          <w:i w:val="false"/>
          <w:color w:val="000000"/>
          <w:sz w:val="28"/>
        </w:rPr>
        <w:t xml:space="preserve">
      1. Осы Қарғалы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Ақтөбе облысы Қарғалы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"Қарғалы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17-бабында көрсетілген адамдарға әлеуметтік көмек осы Қағидаларда көзделген тәртіппен көрсетіледі.</w:t>
      </w:r>
    </w:p>
    <w:p>
      <w:pPr>
        <w:spacing w:after="0"/>
        <w:ind w:left="0"/>
        <w:jc w:val="left"/>
      </w:pPr>
      <w:r>
        <w:rPr>
          <w:rFonts w:ascii="Times New Roman"/>
          <w:b/>
          <w:i w:val="false"/>
          <w:color w:val="000000"/>
        </w:rPr>
        <w:t xml:space="preserve"> 2–тарау. Әлеуметтік көмек көрсету, алушылардың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азаматтарға көрсетіледі:</w:t>
      </w:r>
    </w:p>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Ұлы Отан соғысының ардагерлеріне – 2 140 000 (екі миллион жүз қырық мың) теңге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ардагерлеріне, басқа мемлекеттердің аумағындағы ұрыс қимылдарының ардагерлеріне 230 000 (екі жүз отыз мың) теңге мөлшерiнде;</w:t>
      </w:r>
    </w:p>
    <w:p>
      <w:pPr>
        <w:spacing w:after="0"/>
        <w:ind w:left="0"/>
        <w:jc w:val="both"/>
      </w:pPr>
      <w:r>
        <w:rPr>
          <w:rFonts w:ascii="Times New Roman"/>
          <w:b w:val="false"/>
          <w:i w:val="false"/>
          <w:color w:val="000000"/>
          <w:sz w:val="28"/>
        </w:rPr>
        <w:t>
      "Ардагерлер туралы" Заңының күші қолданылатын басқа да тұлғаларға, 150 000 (жүз елу мың) теңге мөлшерiнде;</w:t>
      </w:r>
    </w:p>
    <w:p>
      <w:pPr>
        <w:spacing w:after="0"/>
        <w:ind w:left="0"/>
        <w:jc w:val="both"/>
      </w:pPr>
      <w:r>
        <w:rPr>
          <w:rFonts w:ascii="Times New Roman"/>
          <w:b w:val="false"/>
          <w:i w:val="false"/>
          <w:color w:val="000000"/>
          <w:sz w:val="28"/>
        </w:rPr>
        <w:t>
      еңбек ардагерлеріне 100 000 (жүз мың) теңге мөлшерiнде;</w:t>
      </w:r>
    </w:p>
    <w:p>
      <w:pPr>
        <w:spacing w:after="0"/>
        <w:ind w:left="0"/>
        <w:jc w:val="both"/>
      </w:pPr>
      <w:r>
        <w:rPr>
          <w:rFonts w:ascii="Times New Roman"/>
          <w:b w:val="false"/>
          <w:i w:val="false"/>
          <w:color w:val="000000"/>
          <w:sz w:val="28"/>
        </w:rPr>
        <w:t>
      2) 30 тамыз – Қазақстан Республикасының Конституциясы күніне орай:</w:t>
      </w:r>
    </w:p>
    <w:p>
      <w:pPr>
        <w:spacing w:after="0"/>
        <w:ind w:left="0"/>
        <w:jc w:val="both"/>
      </w:pPr>
      <w:r>
        <w:rPr>
          <w:rFonts w:ascii="Times New Roman"/>
          <w:b w:val="false"/>
          <w:i w:val="false"/>
          <w:color w:val="000000"/>
          <w:sz w:val="28"/>
        </w:rPr>
        <w:t>
      мемлекеттік әлеуметтік жәрдемақы алушы мүгедектігі бар адамдарға – 50 000 (елу мың) теңге мөлшерiнде;</w:t>
      </w:r>
    </w:p>
    <w:p>
      <w:pPr>
        <w:spacing w:after="0"/>
        <w:ind w:left="0"/>
        <w:jc w:val="both"/>
      </w:pPr>
      <w:r>
        <w:rPr>
          <w:rFonts w:ascii="Times New Roman"/>
          <w:b w:val="false"/>
          <w:i w:val="false"/>
          <w:color w:val="000000"/>
          <w:sz w:val="28"/>
        </w:rPr>
        <w:t>
      3) Қазақстан Республикасының Тәуелсіздік күніне орай:</w:t>
      </w:r>
    </w:p>
    <w:p>
      <w:pPr>
        <w:spacing w:after="0"/>
        <w:ind w:left="0"/>
        <w:jc w:val="both"/>
      </w:pPr>
      <w:r>
        <w:rPr>
          <w:rFonts w:ascii="Times New Roman"/>
          <w:b w:val="false"/>
          <w:i w:val="false"/>
          <w:color w:val="000000"/>
          <w:sz w:val="28"/>
        </w:rPr>
        <w:t>
      Қазақстан Республикасының 1993 жылғы 14 сәуірдегі "Жаппай саяси қуғын-сүргіндер құрбандарын ақтау туралы" Заңымен белгіленген Қазақстандағы 1986 жылғы 17-18 желтоқсан оқиғасына қатысқан тұлғаларға 120 000 (жүз жиырма мың) теңге мөлшерiнде.</w:t>
      </w:r>
    </w:p>
    <w:p>
      <w:pPr>
        <w:spacing w:after="0"/>
        <w:ind w:left="0"/>
        <w:jc w:val="both"/>
      </w:pPr>
      <w:r>
        <w:rPr>
          <w:rFonts w:ascii="Times New Roman"/>
          <w:b w:val="false"/>
          <w:i w:val="false"/>
          <w:color w:val="000000"/>
          <w:sz w:val="28"/>
        </w:rPr>
        <w:t>
      7. Өмірлік қиын жағдайға тап болған алушыларға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1) мынадай негіздер бойынша өмірлік қиын жағдайда деп танылған адамдарға (отбасыларға):</w:t>
      </w:r>
    </w:p>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қараусыздығы қадағалаусыз қалуы, оның ішінде девиантты мінез–құлық; баспанасыздық (белгілі бір тұрғылықты жері жоқ адамдар);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 бостандығынан айыру орындарынан босатылуы; пробация қызметінің есебінде болу – адамның (отбасының) ең төменгі күнкөріс деңгейі шамасының бір еселік мөлшерінен аспайтын жан басына шаққандағы орташа табысы есепке алынып, бір рет беріледі – 20 (жиырма) айлық есептік көрсеткіштер мөлшерінде;</w:t>
      </w:r>
    </w:p>
    <w:p>
      <w:pPr>
        <w:spacing w:after="0"/>
        <w:ind w:left="0"/>
        <w:jc w:val="both"/>
      </w:pPr>
      <w:r>
        <w:rPr>
          <w:rFonts w:ascii="Times New Roman"/>
          <w:b w:val="false"/>
          <w:i w:val="false"/>
          <w:color w:val="000000"/>
          <w:sz w:val="28"/>
        </w:rPr>
        <w:t>
      2) әлеуметтік мәні бар аурулары бар азаматтар, атап айтқанда: амбулаторлық емдеудегі онкологиялық аурулармен ауыратын және туберкулез ауруынан зардап шегетін тұлғалар – "Ақтөбе облысының денсаулық сақтау басқармасы" мемлекеттік мекемесінің шаруашылық жүргізу құқығындағы "Қарғалы аудандық ауруханасы" мемлекеттік коммуналдық кәсіпорны ұсынған тізімдеріне және адамның иммунитет тапшылығы вирусы тудыратын жұқпасы бар тұлғалар "Ақтөбе облысының денсаулық сақтау басқармасы" мемлекеттік мекемесінің шаруашылық жүргізу құқығындағы "Облыстық ЖИТС алдын алу және оған қарсы күрес жөніндегі орталығы" мемлекеттік коммуналдық кәсіпорыны ұсынған анықтамаларға сәйкес, табысы есепке алынбай, ай сайын, бірақ жылына 6 (алты) айдан аспайтын уақытқа – 10 (он) айлық есептік көрсеткіш мөлшерінде;</w:t>
      </w:r>
    </w:p>
    <w:p>
      <w:pPr>
        <w:spacing w:after="0"/>
        <w:ind w:left="0"/>
        <w:jc w:val="both"/>
      </w:pPr>
      <w:r>
        <w:rPr>
          <w:rFonts w:ascii="Times New Roman"/>
          <w:b w:val="false"/>
          <w:i w:val="false"/>
          <w:color w:val="000000"/>
          <w:sz w:val="28"/>
        </w:rPr>
        <w:t>
      3) көп балалы отбасыларға, аз қамтылған азаматтарға, арызы бойынша, бір рет, жан басына шаққандағы орташа табыстың біржолғы ең төменгі күнкөріс деңгейінен аспайтын мөлшерін ескере отырып – 140 000 (жүз қырық мың) мөлшерінде;</w:t>
      </w:r>
    </w:p>
    <w:p>
      <w:pPr>
        <w:spacing w:after="0"/>
        <w:ind w:left="0"/>
        <w:jc w:val="both"/>
      </w:pPr>
      <w:r>
        <w:rPr>
          <w:rFonts w:ascii="Times New Roman"/>
          <w:b w:val="false"/>
          <w:i w:val="false"/>
          <w:color w:val="000000"/>
          <w:sz w:val="28"/>
        </w:rPr>
        <w:t>
      4) табиғи зілзаланың немесе өрттің шыққан орны бойынша табиғи зілзаланың немесе өрттің салдарынан зардап шеккен азаматтарға (отбасыларға) – бір рет жан басына шаққандағы орташа табысы есепке алмағанда – 200 000 (екі жүз мың) теңге мөлшерінде.</w:t>
      </w:r>
    </w:p>
    <w:p>
      <w:pPr>
        <w:spacing w:after="0"/>
        <w:ind w:left="0"/>
        <w:jc w:val="both"/>
      </w:pPr>
      <w:r>
        <w:rPr>
          <w:rFonts w:ascii="Times New Roman"/>
          <w:b w:val="false"/>
          <w:i w:val="false"/>
          <w:color w:val="000000"/>
          <w:sz w:val="28"/>
        </w:rPr>
        <w:t>
      8.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бір еседен аспаса әлеуметтік көмек көрсетіледі (кірісі есептелмей әлеуметтік көмек көрсетілетін Ұлы Отан соғысының ардагерлерін қоспағанда).</w:t>
      </w:r>
    </w:p>
    <w:p>
      <w:pPr>
        <w:spacing w:after="0"/>
        <w:ind w:left="0"/>
        <w:jc w:val="both"/>
      </w:pPr>
      <w:r>
        <w:rPr>
          <w:rFonts w:ascii="Times New Roman"/>
          <w:b w:val="false"/>
          <w:i w:val="false"/>
          <w:color w:val="000000"/>
          <w:sz w:val="28"/>
        </w:rPr>
        <w:t>
      Өмірлік қиын жағдай туындаған кезде азаматтардың мұқтаждар санаттарының қатарына жатқызу үшін негіздемелер: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бір еселік мөлшерінен аспауы болып табылады.</w:t>
      </w:r>
    </w:p>
    <w:p>
      <w:pPr>
        <w:spacing w:after="0"/>
        <w:ind w:left="0"/>
        <w:jc w:val="both"/>
      </w:pPr>
      <w:r>
        <w:rPr>
          <w:rFonts w:ascii="Times New Roman"/>
          <w:b w:val="false"/>
          <w:i w:val="false"/>
          <w:color w:val="000000"/>
          <w:sz w:val="28"/>
        </w:rPr>
        <w:t>
      9. Табиғи зілзала немесе өрт салдарынан өмірлік қиын жағдайлар туындаған кезде әлеуметтік көмек алу үшін өтініштерді қарау мерзімі:</w:t>
      </w:r>
    </w:p>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left"/>
      </w:pPr>
      <w:r>
        <w:rPr>
          <w:rFonts w:ascii="Times New Roman"/>
          <w:b/>
          <w:i w:val="false"/>
          <w:color w:val="000000"/>
        </w:rPr>
        <w:t xml:space="preserve"> 3-тарау. Әлеуметтік көмекті көрсету тәртібі</w:t>
      </w:r>
    </w:p>
    <w:p>
      <w:pPr>
        <w:spacing w:after="0"/>
        <w:ind w:left="0"/>
        <w:jc w:val="both"/>
      </w:pPr>
      <w:r>
        <w:rPr>
          <w:rFonts w:ascii="Times New Roman"/>
          <w:b w:val="false"/>
          <w:i w:val="false"/>
          <w:color w:val="000000"/>
          <w:sz w:val="28"/>
        </w:rPr>
        <w:t>
      11. Мерекелік күндеріне әлеуметтік көмек алушылардан өтініштер талап етілмей, уәкілетті ұйымның не өзге де ұйымдардың ұсынымы бойынша, ЖАО бекіткен тізімдері бойынша көрсетіледі.</w:t>
      </w:r>
    </w:p>
    <w:p>
      <w:pPr>
        <w:spacing w:after="0"/>
        <w:ind w:left="0"/>
        <w:jc w:val="both"/>
      </w:pP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келесідей құжаттарды тапсырады:</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адамның (отбасы мүшелерінің) табысы туралы мәліметтер;</w:t>
      </w:r>
    </w:p>
    <w:p>
      <w:pPr>
        <w:spacing w:after="0"/>
        <w:ind w:left="0"/>
        <w:jc w:val="both"/>
      </w:pPr>
      <w:r>
        <w:rPr>
          <w:rFonts w:ascii="Times New Roman"/>
          <w:b w:val="false"/>
          <w:i w:val="false"/>
          <w:color w:val="000000"/>
          <w:sz w:val="28"/>
        </w:rPr>
        <w:t>
      3) өмірде қиын жағдайдың туындағанын растайтын акті және/немесе құжат.</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p>
      <w:pPr>
        <w:spacing w:after="0"/>
        <w:ind w:left="0"/>
        <w:jc w:val="both"/>
      </w:pPr>
      <w:r>
        <w:rPr>
          <w:rFonts w:ascii="Times New Roman"/>
          <w:b w:val="false"/>
          <w:i w:val="false"/>
          <w:color w:val="000000"/>
          <w:sz w:val="28"/>
        </w:rPr>
        <w:t>
      13. Осы Қағидалардың 6 тармағында көрсетілген тұлғаларға біржолғы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14. Салыстырып тексеру үшін құжаттардың төлнұсқалары ұсынылады, содан кейін құжаттардың төлнұсқалары өтініш берушіге қайтарылады.</w:t>
      </w:r>
    </w:p>
    <w:p>
      <w:pPr>
        <w:spacing w:after="0"/>
        <w:ind w:left="0"/>
        <w:jc w:val="both"/>
      </w:pPr>
      <w:r>
        <w:rPr>
          <w:rFonts w:ascii="Times New Roman"/>
          <w:b w:val="false"/>
          <w:i w:val="false"/>
          <w:color w:val="000000"/>
          <w:sz w:val="28"/>
        </w:rPr>
        <w:t>
      15. Отбасында екі немесе одан да көп адамдардың ай сайынғы коммуналдық қызметтерді алуға құқығы болған жағдайда әлеуметтік көмек төлемі отбасы мүшелерінің таңдауы бойынша тек біреуіне ғана көрсетіледі.</w:t>
      </w:r>
    </w:p>
    <w:p>
      <w:pPr>
        <w:spacing w:after="0"/>
        <w:ind w:left="0"/>
        <w:jc w:val="both"/>
      </w:pPr>
      <w:r>
        <w:rPr>
          <w:rFonts w:ascii="Times New Roman"/>
          <w:b w:val="false"/>
          <w:i w:val="false"/>
          <w:color w:val="000000"/>
          <w:sz w:val="28"/>
        </w:rPr>
        <w:t>
      16. Өмiрлiк қиын жағдай туындаған кезде әлеуметтiк көмек көрсетуге өтiнiш келiп түскен кезде уәкiлеттi орган немесе ауылдық округтің әкiмi бір жұмыс күні ішінде өтініш берушінің құжаттарын адамның (отбасының) материалдық жағдайына тексеру жүргiзу үшiн учаскелiк комиссияға жiбередi.</w:t>
      </w:r>
    </w:p>
    <w:p>
      <w:pPr>
        <w:spacing w:after="0"/>
        <w:ind w:left="0"/>
        <w:jc w:val="both"/>
      </w:pPr>
      <w:r>
        <w:rPr>
          <w:rFonts w:ascii="Times New Roman"/>
          <w:b w:val="false"/>
          <w:i w:val="false"/>
          <w:color w:val="000000"/>
          <w:sz w:val="28"/>
        </w:rPr>
        <w:t>
      17. Учаскелiк комиссия құжаттарды алған күннен бастап екi жұмыс күнi iшiнде өтiнiш берушiге тексеру жүргiзедi, оның нәтижелерi бойынша Үлгілік қағидалардағы 2, 3 қосымшаларына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p>
    <w:p>
      <w:pPr>
        <w:spacing w:after="0"/>
        <w:ind w:left="0"/>
        <w:jc w:val="both"/>
      </w:pPr>
      <w:r>
        <w:rPr>
          <w:rFonts w:ascii="Times New Roman"/>
          <w:b w:val="false"/>
          <w:i w:val="false"/>
          <w:color w:val="000000"/>
          <w:sz w:val="28"/>
        </w:rPr>
        <w:t>
      Ауылдық округ әкiмi учаскелiк комиссияның актiсi мен қорытындысын алған күннен бастап екi жұмыс күнi iшiнде оларды қоса берiлген құжаттармен уәкілетті органға жiбередi.</w:t>
      </w:r>
    </w:p>
    <w:p>
      <w:pPr>
        <w:spacing w:after="0"/>
        <w:ind w:left="0"/>
        <w:jc w:val="both"/>
      </w:pPr>
      <w:r>
        <w:rPr>
          <w:rFonts w:ascii="Times New Roman"/>
          <w:b w:val="false"/>
          <w:i w:val="false"/>
          <w:color w:val="000000"/>
          <w:sz w:val="28"/>
        </w:rPr>
        <w:t>
      18.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p>
    <w:p>
      <w:pPr>
        <w:spacing w:after="0"/>
        <w:ind w:left="0"/>
        <w:jc w:val="both"/>
      </w:pPr>
      <w:r>
        <w:rPr>
          <w:rFonts w:ascii="Times New Roman"/>
          <w:b w:val="false"/>
          <w:i w:val="false"/>
          <w:color w:val="000000"/>
          <w:sz w:val="28"/>
        </w:rPr>
        <w:t>
      19.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p>
    <w:p>
      <w:pPr>
        <w:spacing w:after="0"/>
        <w:ind w:left="0"/>
        <w:jc w:val="both"/>
      </w:pPr>
      <w:r>
        <w:rPr>
          <w:rFonts w:ascii="Times New Roman"/>
          <w:b w:val="false"/>
          <w:i w:val="false"/>
          <w:color w:val="000000"/>
          <w:sz w:val="28"/>
        </w:rPr>
        <w:t>
      20. Уәкiлеттi орган учаскелiк комиссиядан немесе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p>
      <w:pPr>
        <w:spacing w:after="0"/>
        <w:ind w:left="0"/>
        <w:jc w:val="both"/>
      </w:pPr>
      <w:r>
        <w:rPr>
          <w:rFonts w:ascii="Times New Roman"/>
          <w:b w:val="false"/>
          <w:i w:val="false"/>
          <w:color w:val="000000"/>
          <w:sz w:val="28"/>
        </w:rPr>
        <w:t>
      21.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p>
      <w:pPr>
        <w:spacing w:after="0"/>
        <w:ind w:left="0"/>
        <w:jc w:val="both"/>
      </w:pPr>
      <w:r>
        <w:rPr>
          <w:rFonts w:ascii="Times New Roman"/>
          <w:b w:val="false"/>
          <w:i w:val="false"/>
          <w:color w:val="000000"/>
          <w:sz w:val="28"/>
        </w:rPr>
        <w:t>
      22. Уәкiлеттi орган өтiнiш берушiнiң әлеуметтiк көмек алуға қажетті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Осы Қағидалардың 18 және 19 тармақтарында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p>
      <w:pPr>
        <w:spacing w:after="0"/>
        <w:ind w:left="0"/>
        <w:jc w:val="both"/>
      </w:pPr>
      <w:r>
        <w:rPr>
          <w:rFonts w:ascii="Times New Roman"/>
          <w:b w:val="false"/>
          <w:i w:val="false"/>
          <w:color w:val="000000"/>
          <w:sz w:val="28"/>
        </w:rPr>
        <w:t>
      24. Әлеуметтiк көмек көрсетуден бас тарту:</w:t>
      </w:r>
    </w:p>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Қарғалы аудандық мәслихаты белгiлеген шектен артқан жағдайларда жүзеге асырылады.</w:t>
      </w:r>
    </w:p>
    <w:p>
      <w:pPr>
        <w:spacing w:after="0"/>
        <w:ind w:left="0"/>
        <w:jc w:val="both"/>
      </w:pPr>
      <w:r>
        <w:rPr>
          <w:rFonts w:ascii="Times New Roman"/>
          <w:b w:val="false"/>
          <w:i w:val="false"/>
          <w:color w:val="000000"/>
          <w:sz w:val="28"/>
        </w:rPr>
        <w:t>
      25. Әлеуметтiк көмек ұсынуға шығыстарды қаржыландыру Қарғалы ауданның бюджетiнде көзделген ағымдағы қаржы жылына арналған қаражат шегiнде жүзеге асырылады.</w:t>
      </w:r>
    </w:p>
    <w:p>
      <w:pPr>
        <w:spacing w:after="0"/>
        <w:ind w:left="0"/>
        <w:jc w:val="left"/>
      </w:pPr>
      <w:r>
        <w:rPr>
          <w:rFonts w:ascii="Times New Roman"/>
          <w:b/>
          <w:i w:val="false"/>
          <w:color w:val="000000"/>
        </w:rPr>
        <w:t xml:space="preserve"> 4-тарау. Көрсетiлетiн әлеуметтiк көмектi тоқтату және қайтару үшiн негiздемелер</w:t>
      </w:r>
    </w:p>
    <w:p>
      <w:pPr>
        <w:spacing w:after="0"/>
        <w:ind w:left="0"/>
        <w:jc w:val="both"/>
      </w:pPr>
      <w:r>
        <w:rPr>
          <w:rFonts w:ascii="Times New Roman"/>
          <w:b w:val="false"/>
          <w:i w:val="false"/>
          <w:color w:val="000000"/>
          <w:sz w:val="28"/>
        </w:rPr>
        <w:t>
      26.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Қарғалы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p>
      <w:pPr>
        <w:spacing w:after="0"/>
        <w:ind w:left="0"/>
        <w:jc w:val="both"/>
      </w:pPr>
      <w:r>
        <w:rPr>
          <w:rFonts w:ascii="Times New Roman"/>
          <w:b w:val="false"/>
          <w:i w:val="false"/>
          <w:color w:val="000000"/>
          <w:sz w:val="28"/>
        </w:rPr>
        <w:t>
      27. Дәйексіз мәліметтерді келтіріп заңсыз әлеуметтік көмек тағайындауға әкелгені анықталған жағдайда, әлеуметтік көмек төлеу тағайындалған тұлғаға (отбасына) белгіленген кезеңге тоқтатылады.</w:t>
      </w:r>
    </w:p>
    <w:p>
      <w:pPr>
        <w:spacing w:after="0"/>
        <w:ind w:left="0"/>
        <w:jc w:val="both"/>
      </w:pPr>
      <w:r>
        <w:rPr>
          <w:rFonts w:ascii="Times New Roman"/>
          <w:b w:val="false"/>
          <w:i w:val="false"/>
          <w:color w:val="000000"/>
          <w:sz w:val="28"/>
        </w:rPr>
        <w:t>
      28. Артық төленген сомалар ерiктi қайтаруға жатады, бас тартқан жағдайда – сот арқылы.</w:t>
      </w:r>
    </w:p>
    <w:p>
      <w:pPr>
        <w:spacing w:after="0"/>
        <w:ind w:left="0"/>
        <w:jc w:val="left"/>
      </w:pPr>
      <w:r>
        <w:rPr>
          <w:rFonts w:ascii="Times New Roman"/>
          <w:b/>
          <w:i w:val="false"/>
          <w:color w:val="000000"/>
        </w:rPr>
        <w:t xml:space="preserve"> 5-тарау. Қорытынды ереже</w:t>
      </w:r>
    </w:p>
    <w:p>
      <w:pPr>
        <w:spacing w:after="0"/>
        <w:ind w:left="0"/>
        <w:jc w:val="both"/>
      </w:pPr>
      <w:r>
        <w:rPr>
          <w:rFonts w:ascii="Times New Roman"/>
          <w:b w:val="false"/>
          <w:i w:val="false"/>
          <w:color w:val="000000"/>
          <w:sz w:val="28"/>
        </w:rPr>
        <w:t>
      29.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