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88ad" w14:textId="38b8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әкімінің 2016 жылғы 16 наурыздағы № 4 шешімі. Ақтөбе облысының Әділет департаментінде 2016 жылғы 29 наурызда № 4825 болып тіркелді. Күші жойылды - Ақтөбе облысы Қарғалы ауданының әкімінің 2016 жылғы 03 мамырдағы № 9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Қарғалы ауданының әкімінің 03.05.2016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13) тармақшасына, Қазақстан Республикасының 2014 жылғы 11 сәуірдегі "Азаматтық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48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2) тармақшасына сәйкес, Ақтөбе облысы Қарғалы ауданының аумағында қалыптасқан жағдайға байланысты, елді мекендердің өмірлік қызметін қамтамасыз ету мақсатында, Қарғалы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Ақтөбе облысы Қарғалы ауданының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Төтенше жағдайларды жою басшысы болып Қарғалы ауданы әкімінің орынбасары Қ.Ізтілеу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Қарғалы ауданының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