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5099d" w14:textId="2b509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2016 жылғы 29 ақпандағы № 242 шешімі. Ақтөбе облысының Әділет департаментінде 2016 жылғы 01 сәуірде № 4831 болып тіркелді. Күші жойылды - Ақтөбе облысы Ырғыз аудандық мәслихатының 2017 жылғы 20 ақпандағы № 67 шешімімен</w:t>
      </w:r>
    </w:p>
    <w:p>
      <w:pPr>
        <w:spacing w:after="0"/>
        <w:ind w:left="0"/>
        <w:jc w:val="left"/>
      </w:pPr>
      <w:r>
        <w:rPr>
          <w:rFonts w:ascii="Times New Roman"/>
          <w:b w:val="false"/>
          <w:i w:val="false"/>
          <w:color w:val="ff0000"/>
          <w:sz w:val="28"/>
        </w:rPr>
        <w:t xml:space="preserve">      Ескерту. Күші жойылды - Ақтөбе облысы Ырғыз аудандық мәслихатының 20.02.2017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12705 болып тіркелген) сәйкес, Ырғыз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"Ырғыз аудандық мәслихатының аппараты" мемлекеттік мекемесінің "Б" корпусы мемлекеттік әкімшілік қызметшілерінің қызметін бағалаудың 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 және 2016 жылғы 1 қаңтардан бастап туындаған қатынастарға қолданылады.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ТҰРЫМОВ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ҚОСАЯҚОВ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Ырғыз аудандық мәслихатының 2016 жылғы 29 ақпандағы № 242 шешімімен бекітілген</w:t>
            </w:r>
          </w:p>
        </w:tc>
      </w:tr>
    </w:tbl>
    <w:bookmarkStart w:name="z8" w:id="0"/>
    <w:p>
      <w:pPr>
        <w:spacing w:after="0"/>
        <w:ind w:left="0"/>
        <w:jc w:val="left"/>
      </w:pPr>
      <w:r>
        <w:rPr>
          <w:rFonts w:ascii="Times New Roman"/>
          <w:b/>
          <w:i w:val="false"/>
          <w:color w:val="000000"/>
        </w:rPr>
        <w:t xml:space="preserve"> "Ырғыз аудандық мәслихатының аппараты" мемлекеттік мекемесінің "Б" корпусы мемлекеттік әкімшілік қызметшілерінің қызметін бағалаудың әдістемесі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"Ырғыз аудандық мәслихатының аппараты" мемлекеттік мекемесінің "Б" корпусы мемлекеттік әкімшілік қызметшілерінің қызметін бағалаудың әдістемесі (бұдан әрі – осы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12705 болып тіркелген) сәйкес әзірленді және "Ырғыз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"Ырғыз аудандық мәслихатының аппараты" мемлекеттік мекемесінің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1) тоқсан қорытындысы бойынша (тоқсандық бағалау) – бағаланып жатқан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xml:space="preserve">
      2) жыл қорытындысы бойынша (жылдық бағалау) – бағаланып жатқан жылдың жиырма бесінші желтоқсанынан кешіктірмей жүргізіледі. </w:t>
      </w:r>
      <w:r>
        <w:br/>
      </w: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xml:space="preserve">
      Әлеуметтік демалыстағы "Б" корпусының қызметшілері бағалауды жұмысқа шыққаннан кейін осы Әдістеменің осы </w:t>
      </w:r>
      <w:r>
        <w:rPr>
          <w:rFonts w:ascii="Times New Roman"/>
          <w:b w:val="false"/>
          <w:i w:val="false"/>
          <w:color w:val="000000"/>
          <w:sz w:val="28"/>
        </w:rPr>
        <w:t>тармағында</w:t>
      </w:r>
      <w:r>
        <w:rPr>
          <w:rFonts w:ascii="Times New Roman"/>
          <w:b w:val="false"/>
          <w:i w:val="false"/>
          <w:color w:val="000000"/>
          <w:sz w:val="28"/>
        </w:rPr>
        <w:t xml:space="preserve"> көрсетілген мерзімде өтеді. </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1) "Б" корпусы қызметшісінің есептік тоқсандардағы орта бағасынан;</w:t>
      </w:r>
      <w:r>
        <w:br/>
      </w:r>
      <w:r>
        <w:rPr>
          <w:rFonts w:ascii="Times New Roman"/>
          <w:b w:val="false"/>
          <w:i w:val="false"/>
          <w:color w:val="000000"/>
          <w:sz w:val="28"/>
        </w:rPr>
        <w:t>
      2) "Б" корпусы қызметшісінің жеке жұмыс жоспарын орындау бағасынан;</w:t>
      </w:r>
      <w:r>
        <w:br/>
      </w:r>
      <w:r>
        <w:rPr>
          <w:rFonts w:ascii="Times New Roman"/>
          <w:b w:val="false"/>
          <w:i w:val="false"/>
          <w:color w:val="000000"/>
          <w:sz w:val="28"/>
        </w:rPr>
        <w:t>
      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тұлғамен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отырысы, егер оның құрамының үштен екісінен кем емесі қатысқан жағдайда заңды болып есептеледі.</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 Комиссия хатшысы дауыс беруге қатыспайды.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Жұмыстың жеке жоспарын құрастыру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w:t>
      </w:r>
      <w:r>
        <w:br/>
      </w:r>
      <w:r>
        <w:rPr>
          <w:rFonts w:ascii="Times New Roman"/>
          <w:b w:val="false"/>
          <w:i w:val="false"/>
          <w:color w:val="000000"/>
          <w:sz w:val="28"/>
        </w:rPr>
        <w:t>
      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2) мемлекеттік органның стратегиялық мақсатының (мақсаттарына) жетістіктігіне бағытталған, ал егер оның (олардың) болмағандығы жағдайда, оның функционалдық міндеттеріне сәйкес "Б" корпусы қызметшісінің жұмысының іс-шараларының атауын қамтиды.</w:t>
      </w:r>
      <w:r>
        <w:br/>
      </w:r>
      <w:r>
        <w:rPr>
          <w:rFonts w:ascii="Times New Roman"/>
          <w:b w:val="false"/>
          <w:i w:val="false"/>
          <w:color w:val="000000"/>
          <w:sz w:val="28"/>
        </w:rPr>
        <w:t>
      Іс-шаралар қолжетімді, іске асатын, "Б" корпусы қызметшісінің жұмысының функционалды бағытымен байланысатын,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Бағалауды жүргізуге дайындық</w:t>
      </w:r>
    </w:p>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Лауазымдық міндеттерді орындауды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көрсеткіштер мен қызмет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көрсеткіштер мен қызмет түрлеріне Электронды құжат алмасудың бірыңғай жүйесінде және мемлекеттік органның Интернет-порталында белгіленетін де, бегіленбейтін де құжаттар мен іс-шаралар кіре алады.</w:t>
      </w:r>
      <w:r>
        <w:br/>
      </w:r>
      <w:r>
        <w:rPr>
          <w:rFonts w:ascii="Times New Roman"/>
          <w:b w:val="false"/>
          <w:i w:val="false"/>
          <w:color w:val="000000"/>
          <w:sz w:val="28"/>
        </w:rPr>
        <w:t>
      Әр көтермеленетін көрсеткіш немесе қызмет түрі үшін "Б" корпусының қызметшісі тікелей басшысымен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жеке және заңды тұлғалардың өтініштерін орындау мерзімдерін бұзу;</w:t>
      </w:r>
      <w:r>
        <w:br/>
      </w:r>
      <w:r>
        <w:rPr>
          <w:rFonts w:ascii="Times New Roman"/>
          <w:b w:val="false"/>
          <w:i w:val="false"/>
          <w:color w:val="000000"/>
          <w:sz w:val="28"/>
        </w:rPr>
        <w:t>
      2) тапсырмаларды және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1) дәлелсіз себеппен жұмыста болмауы;</w:t>
      </w:r>
      <w:r>
        <w:br/>
      </w:r>
      <w:r>
        <w:rPr>
          <w:rFonts w:ascii="Times New Roman"/>
          <w:b w:val="false"/>
          <w:i w:val="false"/>
          <w:color w:val="000000"/>
          <w:sz w:val="28"/>
        </w:rPr>
        <w:t>
      2) дәлелсіз себеппен жұмысқа кешігу;</w:t>
      </w:r>
      <w:r>
        <w:br/>
      </w:r>
      <w:r>
        <w:rPr>
          <w:rFonts w:ascii="Times New Roman"/>
          <w:b w:val="false"/>
          <w:i w:val="false"/>
          <w:color w:val="000000"/>
          <w:sz w:val="28"/>
        </w:rPr>
        <w:t>
      3) қызметшілердің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персоналды басқару қызметі, "Б" корпусы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әдеп бойынша уәкілдің берген мәліметтерін есепке ала отырып, бағалау парағында берілген деректердің растығын қарастырып, оған өзгертулар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Жеке жұмыс жоспарын орындауды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Айналмалы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29. Айналмалы бағалау </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тұлғалардың тізімі (үштен аспайтын) "Б" корпусы қызметшісінің лауазымдық міндеттеріне және қызметтік өзара әрекеттестігіне қарай персоналды басқару қызметі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бастап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Қорытынды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∑m = 100 + а – в,</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∑m – тоқсандық баға;</w:t>
      </w:r>
      <w:r>
        <w:br/>
      </w:r>
      <w:r>
        <w:rPr>
          <w:rFonts w:ascii="Times New Roman"/>
          <w:b w:val="false"/>
          <w:i w:val="false"/>
          <w:color w:val="000000"/>
          <w:sz w:val="28"/>
        </w:rPr>
        <w:t>
      а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∑жыл = 0,3*∑m+0,6*∑ ИП+0,1*∑k,</w:t>
      </w:r>
      <w:r>
        <w:br/>
      </w:r>
      <w:r>
        <w:rPr>
          <w:rFonts w:ascii="Times New Roman"/>
          <w:b w:val="false"/>
          <w:i w:val="false"/>
          <w:color w:val="000000"/>
          <w:sz w:val="28"/>
        </w:rPr>
        <w:t>
      ∑жыл – жылдық баға;</w:t>
      </w:r>
      <w:r>
        <w:br/>
      </w:r>
      <w:r>
        <w:rPr>
          <w:rFonts w:ascii="Times New Roman"/>
          <w:b w:val="false"/>
          <w:i w:val="false"/>
          <w:color w:val="000000"/>
          <w:sz w:val="28"/>
        </w:rPr>
        <w:t>
      ∑m – есептік тоқсандардың орта бағасы (орта арифметикалық мән).</w:t>
      </w:r>
      <w:r>
        <w:br/>
      </w: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xml:space="preserve">
      "өте жақсы" мәнге (130 баллдан астам) – 5 балл; </w:t>
      </w:r>
      <w:r>
        <w:br/>
      </w:r>
      <w:r>
        <w:rPr>
          <w:rFonts w:ascii="Times New Roman"/>
          <w:b w:val="false"/>
          <w:i w:val="false"/>
          <w:color w:val="000000"/>
          <w:sz w:val="28"/>
        </w:rPr>
        <w:t>
      ∑ ИП – жеке жұмыс жоспарын орындау бағасы (орта арифметикалық мән);</w:t>
      </w:r>
      <w:r>
        <w:br/>
      </w:r>
      <w:r>
        <w:rPr>
          <w:rFonts w:ascii="Times New Roman"/>
          <w:b w:val="false"/>
          <w:i w:val="false"/>
          <w:color w:val="000000"/>
          <w:sz w:val="28"/>
        </w:rPr>
        <w:t>
      ∑k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8. Комиссияның бағалау нәтижелерін қарауы</w:t>
      </w:r>
    </w:p>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мынадай құжаттарды:</w:t>
      </w:r>
      <w:r>
        <w:br/>
      </w:r>
      <w:r>
        <w:rPr>
          <w:rFonts w:ascii="Times New Roman"/>
          <w:b w:val="false"/>
          <w:i w:val="false"/>
          <w:color w:val="000000"/>
          <w:sz w:val="28"/>
        </w:rPr>
        <w:t>
      1) толтырылған бағалау парағын;</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xml:space="preserve">
      4)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 бекітілсін;</w:t>
      </w:r>
      <w:r>
        <w:br/>
      </w:r>
      <w:r>
        <w:rPr>
          <w:rFonts w:ascii="Times New Roman"/>
          <w:b w:val="false"/>
          <w:i w:val="false"/>
          <w:color w:val="000000"/>
          <w:sz w:val="28"/>
        </w:rPr>
        <w:t>
      2) бағалау нәтижелерін қайта қаралсын.</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9. Бағалау нәтижелеріне шағымдану</w:t>
      </w:r>
    </w:p>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p>
      <w:pPr>
        <w:spacing w:after="0"/>
        <w:ind w:left="0"/>
        <w:jc w:val="left"/>
      </w:pPr>
      <w:r>
        <w:rPr>
          <w:rFonts w:ascii="Times New Roman"/>
          <w:b/>
          <w:i w:val="false"/>
          <w:color w:val="000000"/>
        </w:rPr>
        <w:t xml:space="preserve"> 10. Бағалау нәтижелері бойынша шешім қабылдау</w:t>
      </w:r>
    </w:p>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Комиссия оның қызметіне жылдық бағалаудың нәтижелерін бекіткеннен кейін үш айдың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"Ырғыз аудандық мәслихатының аппараты" мемлекеттік мекемесінің "Б" корпусы мемлекеттік әкімшілік қызметшілерінің қызметін бағалаудың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_________________________________________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жоспар құрастырылатын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Қызметшінің Т.А.Ә. (болған жағдайда):__________________________</w:t>
      </w:r>
      <w:r>
        <w:br/>
      </w:r>
      <w:r>
        <w:rPr>
          <w:rFonts w:ascii="Times New Roman"/>
          <w:b w:val="false"/>
          <w:i w:val="false"/>
          <w:color w:val="000000"/>
          <w:sz w:val="28"/>
        </w:rPr>
        <w:t>
      Қызметшінің лауазымы: _____________________________________</w:t>
      </w:r>
      <w:r>
        <w:br/>
      </w:r>
      <w:r>
        <w:rPr>
          <w:rFonts w:ascii="Times New Roman"/>
          <w:b w:val="false"/>
          <w:i w:val="false"/>
          <w:color w:val="000000"/>
          <w:sz w:val="28"/>
        </w:rPr>
        <w:t>
      Қызметшінің құрылымдық бөлімшесінің атауы:</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2"/>
        <w:gridCol w:w="4039"/>
        <w:gridCol w:w="3449"/>
      </w:tblGrid>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р/c</w:t>
            </w: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w:t>
      </w:r>
      <w:r>
        <w:br/>
      </w: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Іс-шаралардың саны мен күрделілігі мемлекеттік органға сәйкес келуі тиіс.</w:t>
      </w:r>
      <w:r>
        <w:br/>
      </w:r>
      <w:r>
        <w:rPr>
          <w:rFonts w:ascii="Times New Roman"/>
          <w:b w:val="false"/>
          <w:i w:val="false"/>
          <w:color w:val="000000"/>
          <w:sz w:val="28"/>
        </w:rPr>
        <w:t xml:space="preserve">
      Қызметші Тікелей басшы </w:t>
      </w:r>
      <w:r>
        <w:br/>
      </w:r>
      <w:r>
        <w:rPr>
          <w:rFonts w:ascii="Times New Roman"/>
          <w:b w:val="false"/>
          <w:i w:val="false"/>
          <w:color w:val="000000"/>
          <w:sz w:val="28"/>
        </w:rPr>
        <w:t>
      Т.А.Ә. (болған жағдайда): ________       Т.А.Ә. (болған жағдайда): ______________</w:t>
      </w:r>
      <w:r>
        <w:br/>
      </w:r>
      <w:r>
        <w:rPr>
          <w:rFonts w:ascii="Times New Roman"/>
          <w:b w:val="false"/>
          <w:i w:val="false"/>
          <w:color w:val="000000"/>
          <w:sz w:val="28"/>
        </w:rPr>
        <w:t>
      күні________________________             күні_______________________________</w:t>
      </w:r>
      <w:r>
        <w:br/>
      </w:r>
      <w:r>
        <w:rPr>
          <w:rFonts w:ascii="Times New Roman"/>
          <w:b w:val="false"/>
          <w:i w:val="false"/>
          <w:color w:val="000000"/>
          <w:sz w:val="28"/>
        </w:rPr>
        <w:t>
      қолы________________________            қолы______________________________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"Ырғыз аудандық мәслихатының аппараты" мемлекеттік мекемесінің "Б" корпусы мемлекеттік әкімшілік қызметшілерінің қызметін бағалаудың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_________________________тоқсан_____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жағдайда)________________________</w:t>
      </w:r>
      <w:r>
        <w:br/>
      </w:r>
      <w:r>
        <w:rPr>
          <w:rFonts w:ascii="Times New Roman"/>
          <w:b w:val="false"/>
          <w:i w:val="false"/>
          <w:color w:val="000000"/>
          <w:sz w:val="28"/>
        </w:rPr>
        <w:t>
      Бағаланатын қызметшінің лауазымы: ___________________________________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2"/>
        <w:gridCol w:w="1893"/>
        <w:gridCol w:w="1606"/>
        <w:gridCol w:w="1606"/>
        <w:gridCol w:w="1894"/>
        <w:gridCol w:w="1607"/>
        <w:gridCol w:w="1607"/>
        <w:gridCol w:w="515"/>
      </w:tblGrid>
      <w:tr>
        <w:trPr>
          <w:trHeight w:val="30" w:hRule="atLeast"/>
        </w:trPr>
        <w:tc>
          <w:tcPr>
            <w:tcW w:w="1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р/c</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тер мен қызмет түрлері туралы мәліметтер</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тер мен қызмет түрлері туралы мәліметтер</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Қызметші Тікелей басшы </w:t>
      </w:r>
      <w:r>
        <w:br/>
      </w:r>
      <w:r>
        <w:rPr>
          <w:rFonts w:ascii="Times New Roman"/>
          <w:b w:val="false"/>
          <w:i w:val="false"/>
          <w:color w:val="000000"/>
          <w:sz w:val="28"/>
        </w:rPr>
        <w:t>
      Т.А.Ә. (болған жағдайда): ________       Т.А.Ә. (болған жағдайда): ______________</w:t>
      </w:r>
      <w:r>
        <w:br/>
      </w:r>
      <w:r>
        <w:rPr>
          <w:rFonts w:ascii="Times New Roman"/>
          <w:b w:val="false"/>
          <w:i w:val="false"/>
          <w:color w:val="000000"/>
          <w:sz w:val="28"/>
        </w:rPr>
        <w:t>
      күні________________________            күні_______________________________</w:t>
      </w:r>
      <w:r>
        <w:br/>
      </w:r>
      <w:r>
        <w:rPr>
          <w:rFonts w:ascii="Times New Roman"/>
          <w:b w:val="false"/>
          <w:i w:val="false"/>
          <w:color w:val="000000"/>
          <w:sz w:val="28"/>
        </w:rPr>
        <w:t>
      қолы________________________             қолы______________________________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"Ырғыз аудандық мәслихатының аппараты" мемлекеттік мекемесінің "Б" корпусы мемлекеттік әкімшілік қызметшілерінің қызметін бағалаудың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____________________________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жағдайда)________________________</w:t>
      </w:r>
      <w:r>
        <w:br/>
      </w:r>
      <w:r>
        <w:rPr>
          <w:rFonts w:ascii="Times New Roman"/>
          <w:b w:val="false"/>
          <w:i w:val="false"/>
          <w:color w:val="000000"/>
          <w:sz w:val="28"/>
        </w:rPr>
        <w:t>
      Бағаланатын қызметшінің лауазымы: ___________________________________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8"/>
        <w:gridCol w:w="1570"/>
        <w:gridCol w:w="3776"/>
        <w:gridCol w:w="2454"/>
        <w:gridCol w:w="1490"/>
        <w:gridCol w:w="742"/>
      </w:tblGrid>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р/c</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бағалау нәтиделері</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Қызметші Тікелей басшы </w:t>
      </w:r>
      <w:r>
        <w:br/>
      </w:r>
      <w:r>
        <w:rPr>
          <w:rFonts w:ascii="Times New Roman"/>
          <w:b w:val="false"/>
          <w:i w:val="false"/>
          <w:color w:val="000000"/>
          <w:sz w:val="28"/>
        </w:rPr>
        <w:t>
      Т.А.Ә. (болған жағдайда): ________       Т.А.Ә. (болған жағдайда): ______________</w:t>
      </w:r>
      <w:r>
        <w:br/>
      </w:r>
      <w:r>
        <w:rPr>
          <w:rFonts w:ascii="Times New Roman"/>
          <w:b w:val="false"/>
          <w:i w:val="false"/>
          <w:color w:val="000000"/>
          <w:sz w:val="28"/>
        </w:rPr>
        <w:t>
      күні________________________             күні_______________________________</w:t>
      </w:r>
      <w:r>
        <w:br/>
      </w:r>
      <w:r>
        <w:rPr>
          <w:rFonts w:ascii="Times New Roman"/>
          <w:b w:val="false"/>
          <w:i w:val="false"/>
          <w:color w:val="000000"/>
          <w:sz w:val="28"/>
        </w:rPr>
        <w:t>
      қолы________________________             қолы______________________________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"Ырғыз аудандық мәслихатының аппараты" мемлекеттік мекемесінің "Б" корпусы мемлекеттік әкімшілік қызметшілерінің қызметін бағалаудың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Айналмалы бағалау парағы</w:t>
      </w:r>
    </w:p>
    <w:p>
      <w:pPr>
        <w:spacing w:after="0"/>
        <w:ind w:left="0"/>
        <w:jc w:val="both"/>
      </w:pPr>
      <w:r>
        <w:rPr>
          <w:rFonts w:ascii="Times New Roman"/>
          <w:b w:val="false"/>
          <w:i w:val="false"/>
          <w:color w:val="000000"/>
          <w:sz w:val="28"/>
        </w:rPr>
        <w:t>            ____________________________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жағдайда)________________________</w:t>
      </w:r>
      <w:r>
        <w:br/>
      </w:r>
      <w:r>
        <w:rPr>
          <w:rFonts w:ascii="Times New Roman"/>
          <w:b w:val="false"/>
          <w:i w:val="false"/>
          <w:color w:val="000000"/>
          <w:sz w:val="28"/>
        </w:rPr>
        <w:t>
      Бағаланатын қызметшінің лауазымы: ___________________________________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4"/>
        <w:gridCol w:w="1991"/>
        <w:gridCol w:w="5135"/>
        <w:gridCol w:w="2760"/>
      </w:tblGrid>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Құзыреттің аталуы</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"Ырғыз аудандық мәслихатының аппараты" мемлекеттік мекемесінің "Б" корпусы мемлекеттік әкімшілік қызметшілерінің қызметін бағалаудың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органның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(бағалау түрі: тоқсандық/жылдық және бағаланатын кезең (тоқсан және (немесе)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3959"/>
        <w:gridCol w:w="3252"/>
        <w:gridCol w:w="1838"/>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Қызметшілердің Т.А.Ә.</w:t>
            </w:r>
            <w:r>
              <w:br/>
            </w:r>
            <w:r>
              <w:rPr>
                <w:rFonts w:ascii="Times New Roman"/>
                <w:b w:val="false"/>
                <w:i w:val="false"/>
                <w:color w:val="000000"/>
                <w:sz w:val="20"/>
              </w:rPr>
              <w:t>
</w:t>
            </w:r>
          </w:p>
          <w:p>
            <w:pPr>
              <w:spacing w:after="20"/>
              <w:ind w:left="20"/>
              <w:jc w:val="both"/>
            </w:pPr>
            <w:r>
              <w:rPr>
                <w:rFonts w:ascii="Times New Roman"/>
                <w:b w:val="false"/>
                <w:i/>
                <w:color w:val="000000"/>
                <w:sz w:val="20"/>
              </w:rPr>
              <w:t>(болған жағдайда)</w:t>
            </w: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 __________________________ Күні: __________________</w:t>
      </w:r>
      <w:r>
        <w:br/>
      </w:r>
      <w:r>
        <w:rPr>
          <w:rFonts w:ascii="Times New Roman"/>
          <w:b w:val="false"/>
          <w:i w:val="false"/>
          <w:color w:val="000000"/>
          <w:sz w:val="28"/>
        </w:rPr>
        <w:t>
      (Т.А.Ә. (болған жағдайда), қолы)</w:t>
      </w:r>
      <w:r>
        <w:br/>
      </w:r>
      <w:r>
        <w:rPr>
          <w:rFonts w:ascii="Times New Roman"/>
          <w:b w:val="false"/>
          <w:i w:val="false"/>
          <w:color w:val="000000"/>
          <w:sz w:val="28"/>
        </w:rPr>
        <w:t>
      Комиссия төрағасы:__________________________ Күні: __________________</w:t>
      </w:r>
      <w:r>
        <w:br/>
      </w:r>
      <w:r>
        <w:rPr>
          <w:rFonts w:ascii="Times New Roman"/>
          <w:b w:val="false"/>
          <w:i w:val="false"/>
          <w:color w:val="000000"/>
          <w:sz w:val="28"/>
        </w:rPr>
        <w:t>
      (Т.А.Ә. (болған жағдайда), қолы)</w:t>
      </w:r>
      <w:r>
        <w:br/>
      </w:r>
      <w:r>
        <w:rPr>
          <w:rFonts w:ascii="Times New Roman"/>
          <w:b w:val="false"/>
          <w:i w:val="false"/>
          <w:color w:val="000000"/>
          <w:sz w:val="28"/>
        </w:rPr>
        <w:t>
      Комиссия мүшесі: ___________________________ Күні: __________________</w:t>
      </w:r>
      <w:r>
        <w:br/>
      </w:r>
      <w:r>
        <w:rPr>
          <w:rFonts w:ascii="Times New Roman"/>
          <w:b w:val="false"/>
          <w:i w:val="false"/>
          <w:color w:val="000000"/>
          <w:sz w:val="28"/>
        </w:rPr>
        <w:t>
      (Т.А.Ә.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