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4d96e" w14:textId="104d9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"2016-2018 жылдарға арналған Алға ауданының бюджетін бекіту туралы" 2015 жылғы 23 желтоқсандағы № 237 аудандық мәслихаттың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Алға аудандық мәслихатының 2016 жылғы 15 желтоқсандағы № 57 шешімі. Ақтөбе облысының Әділет департаментінде 2016 жылғы 23 желтоқсанда № 5171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2008 жылғы 4 желтоқсандағы Бюджеттік кодексінің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106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Алға аудандық мәслихаты </w:t>
      </w:r>
      <w:r>
        <w:rPr>
          <w:rFonts w:ascii="Times New Roman"/>
          <w:b/>
          <w:i w:val="false"/>
          <w:color w:val="000000"/>
          <w:sz w:val="28"/>
        </w:rPr>
        <w:t>ШЕШІМ ҚАБЫЛДАДЫ:</w:t>
      </w:r>
      <w:r>
        <w:br/>
      </w:r>
      <w:r>
        <w:rPr>
          <w:rFonts w:ascii="Times New Roman"/>
          <w:b w:val="false"/>
          <w:i w:val="false"/>
          <w:color w:val="000000"/>
          <w:sz w:val="28"/>
        </w:rPr>
        <w:t xml:space="preserve">
      </w:t>
      </w:r>
      <w:r>
        <w:rPr>
          <w:rFonts w:ascii="Times New Roman"/>
          <w:b w:val="false"/>
          <w:i w:val="false"/>
          <w:color w:val="000000"/>
          <w:sz w:val="28"/>
        </w:rPr>
        <w:t xml:space="preserve">1. Алға аудандық мәслихаттың 2015 жылғы 23 желтоқсандағы № 237 "2016-2018 жылдарға арналған Алға ауданының бюджетін бекіту туралы" (Нормативтік құқықтық актілерді мемлекеттік тіркеу тізілімінде № 4692 тіркелген, 2016 жылғы 4 ақпанда аудандық "Жұлдыз-Звезда"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тармақшасында:</w:t>
      </w:r>
      <w:r>
        <w:br/>
      </w:r>
      <w:r>
        <w:rPr>
          <w:rFonts w:ascii="Times New Roman"/>
          <w:b w:val="false"/>
          <w:i w:val="false"/>
          <w:color w:val="000000"/>
          <w:sz w:val="28"/>
        </w:rPr>
        <w:t xml:space="preserve">
      кірістер </w:t>
      </w:r>
      <w:r>
        <w:br/>
      </w:r>
      <w:r>
        <w:rPr>
          <w:rFonts w:ascii="Times New Roman"/>
          <w:b w:val="false"/>
          <w:i w:val="false"/>
          <w:color w:val="000000"/>
          <w:sz w:val="28"/>
        </w:rPr>
        <w:t>
      "5 025 706,6" сандары "5 018 805,3" сандарымен ауыстырылсын;</w:t>
      </w:r>
      <w:r>
        <w:br/>
      </w:r>
      <w:r>
        <w:rPr>
          <w:rFonts w:ascii="Times New Roman"/>
          <w:b w:val="false"/>
          <w:i w:val="false"/>
          <w:color w:val="000000"/>
          <w:sz w:val="28"/>
        </w:rPr>
        <w:t>
      оның ішінде:</w:t>
      </w:r>
      <w:r>
        <w:br/>
      </w:r>
      <w:r>
        <w:rPr>
          <w:rFonts w:ascii="Times New Roman"/>
          <w:b w:val="false"/>
          <w:i w:val="false"/>
          <w:color w:val="000000"/>
          <w:sz w:val="28"/>
        </w:rPr>
        <w:t xml:space="preserve">
      трансферттер түсімдері </w:t>
      </w:r>
      <w:r>
        <w:br/>
      </w:r>
      <w:r>
        <w:rPr>
          <w:rFonts w:ascii="Times New Roman"/>
          <w:b w:val="false"/>
          <w:i w:val="false"/>
          <w:color w:val="000000"/>
          <w:sz w:val="28"/>
        </w:rPr>
        <w:t>
      "4 244 389,1" сандары "4 237 487,8" сандарымен ауыстырылсын;</w:t>
      </w:r>
      <w:r>
        <w:br/>
      </w:r>
      <w:r>
        <w:rPr>
          <w:rFonts w:ascii="Times New Roman"/>
          <w:b w:val="false"/>
          <w:i w:val="false"/>
          <w:color w:val="000000"/>
          <w:sz w:val="28"/>
        </w:rPr>
        <w:t>
      2) тармақшасында:</w:t>
      </w:r>
      <w:r>
        <w:br/>
      </w:r>
      <w:r>
        <w:rPr>
          <w:rFonts w:ascii="Times New Roman"/>
          <w:b w:val="false"/>
          <w:i w:val="false"/>
          <w:color w:val="000000"/>
          <w:sz w:val="28"/>
        </w:rPr>
        <w:t xml:space="preserve">
      шығындар </w:t>
      </w:r>
      <w:r>
        <w:br/>
      </w:r>
      <w:r>
        <w:rPr>
          <w:rFonts w:ascii="Times New Roman"/>
          <w:b w:val="false"/>
          <w:i w:val="false"/>
          <w:color w:val="000000"/>
          <w:sz w:val="28"/>
        </w:rPr>
        <w:t>
      "5 130 718,1" сандары "5 123 816,8" сандарымен ауыстырылсын;</w:t>
      </w:r>
      <w:r>
        <w:br/>
      </w:r>
      <w:r>
        <w:rPr>
          <w:rFonts w:ascii="Times New Roman"/>
          <w:b w:val="false"/>
          <w:i w:val="false"/>
          <w:color w:val="000000"/>
          <w:sz w:val="28"/>
        </w:rPr>
        <w:t>
      3) тармақшасында:</w:t>
      </w:r>
      <w:r>
        <w:br/>
      </w:r>
      <w:r>
        <w:rPr>
          <w:rFonts w:ascii="Times New Roman"/>
          <w:b w:val="false"/>
          <w:i w:val="false"/>
          <w:color w:val="000000"/>
          <w:sz w:val="28"/>
        </w:rPr>
        <w:t>
      таза бюджеттік кредиттеу</w:t>
      </w:r>
      <w:r>
        <w:br/>
      </w:r>
      <w:r>
        <w:rPr>
          <w:rFonts w:ascii="Times New Roman"/>
          <w:b w:val="false"/>
          <w:i w:val="false"/>
          <w:color w:val="000000"/>
          <w:sz w:val="28"/>
        </w:rPr>
        <w:t>
      "1 283 723" сандары "1 278 037" сандарымен ауыстырылсын;</w:t>
      </w:r>
      <w:r>
        <w:br/>
      </w:r>
      <w:r>
        <w:rPr>
          <w:rFonts w:ascii="Times New Roman"/>
          <w:b w:val="false"/>
          <w:i w:val="false"/>
          <w:color w:val="000000"/>
          <w:sz w:val="28"/>
        </w:rPr>
        <w:t>
      оның ішінде:</w:t>
      </w:r>
      <w:r>
        <w:br/>
      </w:r>
      <w:r>
        <w:rPr>
          <w:rFonts w:ascii="Times New Roman"/>
          <w:b w:val="false"/>
          <w:i w:val="false"/>
          <w:color w:val="000000"/>
          <w:sz w:val="28"/>
        </w:rPr>
        <w:t>
      бюджеттік кредиттер</w:t>
      </w:r>
      <w:r>
        <w:br/>
      </w:r>
      <w:r>
        <w:rPr>
          <w:rFonts w:ascii="Times New Roman"/>
          <w:b w:val="false"/>
          <w:i w:val="false"/>
          <w:color w:val="000000"/>
          <w:sz w:val="28"/>
        </w:rPr>
        <w:t>
      "1 290 531" сандары "1 284 845" сандарымен ауыстырылсын;</w:t>
      </w:r>
      <w:r>
        <w:br/>
      </w:r>
      <w:r>
        <w:rPr>
          <w:rFonts w:ascii="Times New Roman"/>
          <w:b w:val="false"/>
          <w:i w:val="false"/>
          <w:color w:val="000000"/>
          <w:sz w:val="28"/>
        </w:rPr>
        <w:t>
      5) тармақшасында:</w:t>
      </w:r>
      <w:r>
        <w:br/>
      </w:r>
      <w:r>
        <w:rPr>
          <w:rFonts w:ascii="Times New Roman"/>
          <w:b w:val="false"/>
          <w:i w:val="false"/>
          <w:color w:val="000000"/>
          <w:sz w:val="28"/>
        </w:rPr>
        <w:t xml:space="preserve">
      бюджет тапшылығы </w:t>
      </w:r>
      <w:r>
        <w:br/>
      </w:r>
      <w:r>
        <w:rPr>
          <w:rFonts w:ascii="Times New Roman"/>
          <w:b w:val="false"/>
          <w:i w:val="false"/>
          <w:color w:val="000000"/>
          <w:sz w:val="28"/>
        </w:rPr>
        <w:t>
      "-1 388 734,5" сандары "- 1 383 048,5" сандарымен ауыстырылсын;</w:t>
      </w:r>
      <w:r>
        <w:br/>
      </w:r>
      <w:r>
        <w:rPr>
          <w:rFonts w:ascii="Times New Roman"/>
          <w:b w:val="false"/>
          <w:i w:val="false"/>
          <w:color w:val="000000"/>
          <w:sz w:val="28"/>
        </w:rPr>
        <w:t xml:space="preserve">
      6) тармақшасында: </w:t>
      </w:r>
      <w:r>
        <w:br/>
      </w:r>
      <w:r>
        <w:rPr>
          <w:rFonts w:ascii="Times New Roman"/>
          <w:b w:val="false"/>
          <w:i w:val="false"/>
          <w:color w:val="000000"/>
          <w:sz w:val="28"/>
        </w:rPr>
        <w:t xml:space="preserve">
      бюджет тапшылығын қаржыландыру </w:t>
      </w:r>
      <w:r>
        <w:br/>
      </w:r>
      <w:r>
        <w:rPr>
          <w:rFonts w:ascii="Times New Roman"/>
          <w:b w:val="false"/>
          <w:i w:val="false"/>
          <w:color w:val="000000"/>
          <w:sz w:val="28"/>
        </w:rPr>
        <w:t>
      "1 388 734,5" сандары "1 383 048,5"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9 тармақта</w:t>
      </w:r>
      <w:r>
        <w:rPr>
          <w:rFonts w:ascii="Times New Roman"/>
          <w:b w:val="false"/>
          <w:i w:val="false"/>
          <w:color w:val="000000"/>
          <w:sz w:val="28"/>
        </w:rPr>
        <w:t>:</w:t>
      </w:r>
      <w:r>
        <w:br/>
      </w:r>
      <w:r>
        <w:rPr>
          <w:rFonts w:ascii="Times New Roman"/>
          <w:b w:val="false"/>
          <w:i w:val="false"/>
          <w:color w:val="000000"/>
          <w:sz w:val="28"/>
        </w:rPr>
        <w:t>
      төртінші абзацтағы "8 029" сандары "6 529" сандарымен ауыстырылсын;</w:t>
      </w:r>
      <w:r>
        <w:br/>
      </w:r>
      <w:r>
        <w:rPr>
          <w:rFonts w:ascii="Times New Roman"/>
          <w:b w:val="false"/>
          <w:i w:val="false"/>
          <w:color w:val="000000"/>
          <w:sz w:val="28"/>
        </w:rPr>
        <w:t>
      сегізінші абзацтағы "33 452" сандары "32 657" сандарымен ауыстырылсын;</w:t>
      </w:r>
      <w:r>
        <w:br/>
      </w:r>
      <w:r>
        <w:rPr>
          <w:rFonts w:ascii="Times New Roman"/>
          <w:b w:val="false"/>
          <w:i w:val="false"/>
          <w:color w:val="000000"/>
          <w:sz w:val="28"/>
        </w:rPr>
        <w:t>
      оныншы абзацтағы "10 188" сандары "9 303" сандарымен ауыстырылсын;</w:t>
      </w:r>
      <w:r>
        <w:br/>
      </w:r>
      <w:r>
        <w:rPr>
          <w:rFonts w:ascii="Times New Roman"/>
          <w:b w:val="false"/>
          <w:i w:val="false"/>
          <w:color w:val="000000"/>
          <w:sz w:val="28"/>
        </w:rPr>
        <w:t>
      он бесінші абзацтағы "14 759,0" сандары "11 037,7"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10 тармақ</w:t>
      </w:r>
      <w:r>
        <w:rPr>
          <w:rFonts w:ascii="Times New Roman"/>
          <w:b w:val="false"/>
          <w:i w:val="false"/>
          <w:color w:val="000000"/>
          <w:sz w:val="28"/>
        </w:rPr>
        <w:t>:</w:t>
      </w:r>
      <w:r>
        <w:br/>
      </w:r>
      <w:r>
        <w:rPr>
          <w:rFonts w:ascii="Times New Roman"/>
          <w:b w:val="false"/>
          <w:i w:val="false"/>
          <w:color w:val="000000"/>
          <w:sz w:val="28"/>
        </w:rPr>
        <w:t>
      мынадай мазмұндағы абзацпен толықтырылсын:</w:t>
      </w:r>
      <w:r>
        <w:br/>
      </w:r>
      <w:r>
        <w:rPr>
          <w:rFonts w:ascii="Times New Roman"/>
          <w:b w:val="false"/>
          <w:i w:val="false"/>
          <w:color w:val="000000"/>
          <w:sz w:val="28"/>
        </w:rPr>
        <w:t>
      "Қазақстан Республикасының Тәуелсіздігіне 25-жыл толуына орай бюджеттік саладағы қызметшілерге сыйақы төлеуге -17 979 мың теңге".</w:t>
      </w:r>
      <w:r>
        <w:br/>
      </w:r>
      <w:r>
        <w:rPr>
          <w:rFonts w:ascii="Times New Roman"/>
          <w:b w:val="false"/>
          <w:i w:val="false"/>
          <w:color w:val="000000"/>
          <w:sz w:val="28"/>
        </w:rPr>
        <w:t xml:space="preserve">
      </w:t>
      </w:r>
      <w:r>
        <w:rPr>
          <w:rFonts w:ascii="Times New Roman"/>
          <w:b w:val="false"/>
          <w:i w:val="false"/>
          <w:color w:val="000000"/>
          <w:sz w:val="28"/>
        </w:rPr>
        <w:t xml:space="preserve">2.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 қосымшалары</w:t>
      </w:r>
      <w:r>
        <w:rPr>
          <w:rFonts w:ascii="Times New Roman"/>
          <w:b w:val="false"/>
          <w:i w:val="false"/>
          <w:color w:val="000000"/>
          <w:sz w:val="28"/>
        </w:rPr>
        <w:t xml:space="preserve"> осы шешімдегі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3. Осы шешім 2016 жылғы 1 қаңтардан бастап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Сейдалиев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Жұмабаев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аудандық мәслихатының 2016 жылғы 15 желтоқсандағы № 57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аудандық мәслихатының 2015 жылғы 23 желтоқсандағы № 237 шешіміне 1 қосымша</w:t>
            </w:r>
          </w:p>
        </w:tc>
      </w:tr>
    </w:tbl>
    <w:p>
      <w:pPr>
        <w:spacing w:after="0"/>
        <w:ind w:left="0"/>
        <w:jc w:val="left"/>
      </w:pPr>
      <w:r>
        <w:rPr>
          <w:rFonts w:ascii="Times New Roman"/>
          <w:b/>
          <w:i w:val="false"/>
          <w:color w:val="000000"/>
        </w:rPr>
        <w:t xml:space="preserve"> 2016 жылға арналған Алға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
        <w:gridCol w:w="996"/>
        <w:gridCol w:w="642"/>
        <w:gridCol w:w="6710"/>
        <w:gridCol w:w="331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5018805,3</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755533</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288800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288800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222652</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222652</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202130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143130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36320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5631</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5631</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15844,5</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1744,5</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4237487,8</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4237487,8</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 трансферттері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4237487,8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2"/>
        <w:gridCol w:w="543"/>
        <w:gridCol w:w="1144"/>
        <w:gridCol w:w="1145"/>
        <w:gridCol w:w="5625"/>
        <w:gridCol w:w="300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5123816,8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311645,4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268891,6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81912,0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75027,0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169240,6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168330,6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15599,4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15599,4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13862,9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меншігін басқару саласындағы мемлекеттік саясатты іске асыру жөніндегі қызметтер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15486,9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15486,9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15186,9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11667,5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11667,5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Қорғаныс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мұқтаждықтар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Жалпыға бірдей әскери міндетті атқару шеңберіндегі іс-шаралар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3244919,5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254675,0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254675,0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254675,0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2871251,1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2489444,4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2354555,4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134889,0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66085,0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66085,0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315721,7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315721,7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118993,4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118993,4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36173,0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мектептен тыс іс-шараларды және конкурстарды өткізу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мекемелеріне жұмыстағы жоғары көрсеткіштері үшін гранттарды табыс ету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9321,4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және әлеуметтік қамсыздандыру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281334,8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74461,4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және әлеуметтік бағдарламалар бөлімі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69369,9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66644,0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186605,4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және әлеуметтік бағдарламалар бөлімі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186605,4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бағдарламасы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60520,2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ветеринария мамандарына отын сатып алуға Қазақстан Республикасының заңнамасына сәйкес әлеуметтік көмек көрсету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үйге көмек көрсету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шешімдері бойынша мұқтаж азаматтардың жекелеген топтарына әлеуметтік көмек</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66432,7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Мұқтаж азаматтарға үйде әлеуметтік көмек көрсету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17588,5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және әлеуметтік бағдарламалар бөлімі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20268,8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650194,7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шаруашылығы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568432,6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 және абаттандыру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мәдениет және тілдерді дамыту бөлімі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41822,0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2020 жол картасы" бойынша қалаларды және ауылдық елді мекендерді дамыту шеңберінде объектілерді жөндеу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41822,0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524498,9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470206,7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картасының екінші бағыты шеңберінде жетіспейтін инженерлік-коммуникациялық инфрақұрылымды дамыту және/немесе салу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6238,2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49177,7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39874,7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32584,4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32584,4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9272,4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161030,3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76025,5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мәдениет және тілдерді дамыту бөлімі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76025,5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Мәдени-демалыс жұмысын қолдау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76025,5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47090,5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мәдениет және тілдерді дамыту бөлімі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38919,5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38369,5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ішкі саясат бөлімі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29552,3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мәдениет және тілдерді дамыту бөлімі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12465,9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8055,9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ішкі саясат бөлімі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17086,4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8678,4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97912,7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43361,8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15536,5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15216,5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ветеринария бөлімі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18093,3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11607,9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11607,9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9708,6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өзге де қызметтер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42943,0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ветеринария бөлімі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42943,0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42943,0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17663,7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17663,7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17663,7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4448,7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181996,3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181996,3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16930,3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16720,3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165066,0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165066,0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24038,5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6932,3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6932,3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дамыту саласындағы мемлекеттік саясатты іске асыру жөніндегі қызметтер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5832,3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қызметті қолдау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бизнесті қолдау мен дамытудың біріңғай бағдарламасы шеңберінде жеке кәсіпкерлікті қолдау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17106,2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12825,9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12825,9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146585,4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146585,4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146585,4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77601,0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68930,0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1278037,0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1284845,0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1209392,0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1209392,0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1209392,0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1209392,0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75453,0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75453,0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75453,0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75453,0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 бойынша сальдо</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-1383048,5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1383048,5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1284845,0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1284845,0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1284845,0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органның жоғары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тұрған бюджет алдындағы борышын өтеу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105011,5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105011,5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105011,5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аудандық мәслихатының 2016 жылғы 15 желтоқсандағы № 57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аудандық мәслихатының 2015 жылғы 23 желтоқсандағы № 237 шешіміне 5 қосымша</w:t>
            </w:r>
          </w:p>
        </w:tc>
      </w:tr>
    </w:tbl>
    <w:p>
      <w:pPr>
        <w:spacing w:after="0"/>
        <w:ind w:left="0"/>
        <w:jc w:val="left"/>
      </w:pPr>
      <w:r>
        <w:rPr>
          <w:rFonts w:ascii="Times New Roman"/>
          <w:b/>
          <w:i w:val="false"/>
          <w:color w:val="000000"/>
        </w:rPr>
        <w:t xml:space="preserve"> 2016 жылға арналған аудандық бюджетке қала және ауылдық округ әкімі аппараттарының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
        <w:gridCol w:w="3852"/>
        <w:gridCol w:w="2015"/>
        <w:gridCol w:w="2282"/>
        <w:gridCol w:w="3509"/>
      </w:tblGrid>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және ауылдық округтердің атауы</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 123001</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 123008</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 123011</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 123013</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24474,3</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23312,0</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Бестамақ</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13288</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298,9</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Бесқоспа</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13053,7</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Ақай</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10341,3</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Қарағаш</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Қарахобда</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12564,5</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11885</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335,4</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2380,2</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Маржанбұлақ</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14421,5</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636,5</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Сарыхобда</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9334,6</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703,6</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Тамды</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13297,2</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1432,1</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Тоқмансай</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11097,8</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Үшқұдық</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10011</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Қарақұдық</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12472</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168330,6</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9 272,4</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23312,0</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16 720,3</w:t>
            </w:r>
          </w:p>
        </w:tc>
      </w:tr>
    </w:tbl>
    <w:p>
      <w:pPr>
        <w:spacing w:after="0"/>
        <w:ind w:left="0"/>
        <w:jc w:val="both"/>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9"/>
        <w:gridCol w:w="2885"/>
        <w:gridCol w:w="4734"/>
        <w:gridCol w:w="3762"/>
      </w:tblGrid>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және ауылдық округтердің атауы</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 123022</w:t>
            </w:r>
          </w:p>
        </w:tc>
        <w:tc>
          <w:tcPr>
            <w:tcW w:w="4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 123040</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 123045</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Бестамақ</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Бесқоспа</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Ақай</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Қарағаш</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Қарахобда</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Маржанбұлақ</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Сарыхобда</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Тамды</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Тоқмансай</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Үшқұдық</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4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Қарақұдық</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1364,9</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w:t>
            </w:r>
          </w:p>
        </w:tc>
        <w:tc>
          <w:tcPr>
            <w:tcW w:w="4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12 825,9</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