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7383" w14:textId="5127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 атауын өзгерту туралы" 2008 жылдың 25 маусымдағы № 1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Жамбыл ауылдық округінің әкімінің 2016 жылғы 08 ақпандағы № 2 шешімі. Ақтөбе облысының Әділет департаментінде 2016 жылдың 14 наурызда № 4785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шілдесіндегі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Жамбыл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Жамбыл селолық округі әкімінің мемлекеттік тіліндегі 2008 жылғы 25 маусымдағы № 1 "Көшелер атауын өзгерту туралы" (нормативтік құқықтық актілерді тіркеу Тізілімінде № 3-2-53 болып тіркелген, 2008 жылғы 21 тамыздағы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мемлекеттік тіліндегі көрсетілген шешімнің деректемелерінде және бүкіл мәтінінде "селолық", "селосының" сөздері тиісінше "ауылдық", "ауылының" сөздерімен ауыстырылсын;</w:t>
      </w:r>
      <w:r>
        <w:br/>
      </w: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кіріспесінде</w:t>
      </w:r>
      <w:r>
        <w:rPr>
          <w:rFonts w:ascii="Times New Roman"/>
          <w:b w:val="false"/>
          <w:i w:val="false"/>
          <w:color w:val="000000"/>
          <w:sz w:val="28"/>
        </w:rPr>
        <w:t xml:space="preserve">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